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296" w:rsidRPr="00A03468" w:rsidRDefault="00092296" w:rsidP="008009E5">
      <w:pPr>
        <w:pStyle w:val="CompanyName"/>
        <w:framePr w:w="9356" w:wrap="notBeside" w:hAnchor="page" w:x="1326" w:y="1126" w:anchorLock="1"/>
        <w:spacing w:after="0"/>
        <w:rPr>
          <w:rFonts w:ascii="Times New Roman" w:hAnsi="Times New Roman" w:cs="Arial"/>
          <w:b/>
          <w:caps w:val="0"/>
          <w:spacing w:val="0"/>
          <w:sz w:val="38"/>
        </w:rPr>
      </w:pPr>
      <w:bookmarkStart w:id="0" w:name="_GoBack"/>
      <w:bookmarkEnd w:id="0"/>
      <w:r w:rsidRPr="00A03468">
        <w:rPr>
          <w:rFonts w:ascii="Times New Roman" w:hAnsi="Times New Roman" w:cs="Arial"/>
          <w:b/>
          <w:caps w:val="0"/>
          <w:spacing w:val="0"/>
          <w:sz w:val="38"/>
        </w:rPr>
        <w:t xml:space="preserve">State of New Mexico </w:t>
      </w:r>
    </w:p>
    <w:p w:rsidR="00092296" w:rsidRPr="00A03468" w:rsidRDefault="00F45CCE" w:rsidP="008009E5">
      <w:pPr>
        <w:pStyle w:val="CompanyName"/>
        <w:framePr w:w="9356" w:wrap="notBeside" w:hAnchor="page" w:x="1326" w:y="1126" w:anchorLock="1"/>
        <w:spacing w:after="0"/>
        <w:rPr>
          <w:rFonts w:ascii="Times New Roman" w:hAnsi="Times New Roman"/>
          <w:b/>
          <w:caps w:val="0"/>
          <w:spacing w:val="0"/>
          <w:sz w:val="38"/>
        </w:rPr>
      </w:pPr>
      <w:r>
        <w:rPr>
          <w:rFonts w:ascii="Times New Roman" w:hAnsi="Times New Roman" w:cs="Arial"/>
          <w:noProof/>
          <w:sz w:val="38"/>
        </w:rPr>
        <mc:AlternateContent>
          <mc:Choice Requires="wps">
            <w:drawing>
              <wp:anchor distT="0" distB="0" distL="114300" distR="114300" simplePos="0" relativeHeight="251658752" behindDoc="0" locked="0" layoutInCell="1" allowOverlap="1">
                <wp:simplePos x="0" y="0"/>
                <wp:positionH relativeFrom="column">
                  <wp:posOffset>85725</wp:posOffset>
                </wp:positionH>
                <wp:positionV relativeFrom="paragraph">
                  <wp:posOffset>184785</wp:posOffset>
                </wp:positionV>
                <wp:extent cx="2192020" cy="1297940"/>
                <wp:effectExtent l="0" t="381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296" w:rsidRPr="00A03468" w:rsidRDefault="00092296" w:rsidP="00092296">
                            <w:pPr>
                              <w:pStyle w:val="Heading7"/>
                              <w:rPr>
                                <w:rFonts w:ascii="Times New Roman" w:hAnsi="Times New Roman" w:cs="Arial"/>
                                <w:sz w:val="18"/>
                              </w:rPr>
                            </w:pPr>
                            <w:r w:rsidRPr="00A03468">
                              <w:rPr>
                                <w:rFonts w:ascii="Times New Roman" w:hAnsi="Times New Roman" w:cs="Arial"/>
                                <w:sz w:val="18"/>
                              </w:rPr>
                              <w:t>SUSANA MARTINEZ</w:t>
                            </w:r>
                          </w:p>
                          <w:p w:rsidR="00092296" w:rsidRPr="00A03468" w:rsidRDefault="00092296" w:rsidP="00092296">
                            <w:pPr>
                              <w:pStyle w:val="Heading2"/>
                              <w:rPr>
                                <w:rFonts w:ascii="Times New Roman" w:hAnsi="Times New Roman"/>
                                <w:b/>
                                <w:bCs/>
                              </w:rPr>
                            </w:pPr>
                            <w:r w:rsidRPr="00A03468">
                              <w:rPr>
                                <w:rFonts w:ascii="Times New Roman" w:hAnsi="Times New Roman"/>
                              </w:rPr>
                              <w:t>GOVERNOR</w:t>
                            </w:r>
                          </w:p>
                          <w:p w:rsidR="00092296" w:rsidRPr="00A03468" w:rsidRDefault="00092296" w:rsidP="00092296">
                            <w:pPr>
                              <w:pStyle w:val="Heading7"/>
                              <w:rPr>
                                <w:rFonts w:ascii="Times New Roman" w:hAnsi="Times New Roman" w:cs="Arial"/>
                                <w:sz w:val="18"/>
                              </w:rPr>
                            </w:pPr>
                          </w:p>
                          <w:p w:rsidR="00092296" w:rsidRPr="00A03468" w:rsidRDefault="00092296" w:rsidP="00092296">
                            <w:pPr>
                              <w:pStyle w:val="Heading7"/>
                              <w:rPr>
                                <w:rFonts w:ascii="Times New Roman" w:hAnsi="Times New Roman"/>
                                <w:sz w:val="18"/>
                              </w:rPr>
                            </w:pPr>
                            <w:r w:rsidRPr="00A03468">
                              <w:rPr>
                                <w:rFonts w:ascii="Times New Roman" w:hAnsi="Times New Roman"/>
                                <w:sz w:val="18"/>
                              </w:rPr>
                              <w:t>JOHN SANCHEZ</w:t>
                            </w:r>
                          </w:p>
                          <w:p w:rsidR="00092296" w:rsidRPr="00A03468" w:rsidRDefault="00092296" w:rsidP="00092296">
                            <w:pPr>
                              <w:pStyle w:val="Heading2"/>
                              <w:rPr>
                                <w:rFonts w:ascii="Times New Roman" w:hAnsi="Times New Roman"/>
                              </w:rPr>
                            </w:pPr>
                            <w:r w:rsidRPr="00A03468">
                              <w:rPr>
                                <w:rFonts w:ascii="Times New Roman" w:hAnsi="Times New Roman"/>
                              </w:rPr>
                              <w:t>LIEUTENANT GOVERNOR</w:t>
                            </w:r>
                          </w:p>
                          <w:p w:rsidR="00092296" w:rsidRPr="00A03468" w:rsidRDefault="00092296" w:rsidP="00092296">
                            <w:pPr>
                              <w:pStyle w:val="Heading7"/>
                              <w:rPr>
                                <w:rFonts w:ascii="Times New Roman" w:hAnsi="Times New Roman"/>
                              </w:rPr>
                            </w:pPr>
                          </w:p>
                          <w:p w:rsidR="00092296" w:rsidRDefault="00092296" w:rsidP="00092296">
                            <w:pPr>
                              <w:pStyle w:val="Head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75pt;margin-top:14.55pt;width:172.6pt;height:10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QbtQ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" filled="f" stroked="f">
                <v:textbox>
                  <w:txbxContent>
                    <w:p w:rsidR="00092296" w:rsidRPr="00A03468" w:rsidRDefault="00092296" w:rsidP="00092296">
                      <w:pPr>
                        <w:pStyle w:val="Heading7"/>
                        <w:rPr>
                          <w:rFonts w:ascii="Times New Roman" w:hAnsi="Times New Roman" w:cs="Arial"/>
                          <w:sz w:val="18"/>
                        </w:rPr>
                      </w:pPr>
                      <w:r w:rsidRPr="00A03468">
                        <w:rPr>
                          <w:rFonts w:ascii="Times New Roman" w:hAnsi="Times New Roman" w:cs="Arial"/>
                          <w:sz w:val="18"/>
                        </w:rPr>
                        <w:t>SUSANA MARTINEZ</w:t>
                      </w:r>
                    </w:p>
                    <w:p w:rsidR="00092296" w:rsidRPr="00A03468" w:rsidRDefault="00092296" w:rsidP="00092296">
                      <w:pPr>
                        <w:pStyle w:val="Heading2"/>
                        <w:rPr>
                          <w:rFonts w:ascii="Times New Roman" w:hAnsi="Times New Roman"/>
                          <w:b/>
                          <w:bCs/>
                        </w:rPr>
                      </w:pPr>
                      <w:r w:rsidRPr="00A03468">
                        <w:rPr>
                          <w:rFonts w:ascii="Times New Roman" w:hAnsi="Times New Roman"/>
                        </w:rPr>
                        <w:t>GOVERNOR</w:t>
                      </w:r>
                    </w:p>
                    <w:p w:rsidR="00092296" w:rsidRPr="00A03468" w:rsidRDefault="00092296" w:rsidP="00092296">
                      <w:pPr>
                        <w:pStyle w:val="Heading7"/>
                        <w:rPr>
                          <w:rFonts w:ascii="Times New Roman" w:hAnsi="Times New Roman" w:cs="Arial"/>
                          <w:sz w:val="18"/>
                        </w:rPr>
                      </w:pPr>
                    </w:p>
                    <w:p w:rsidR="00092296" w:rsidRPr="00A03468" w:rsidRDefault="00092296" w:rsidP="00092296">
                      <w:pPr>
                        <w:pStyle w:val="Heading7"/>
                        <w:rPr>
                          <w:rFonts w:ascii="Times New Roman" w:hAnsi="Times New Roman"/>
                          <w:sz w:val="18"/>
                        </w:rPr>
                      </w:pPr>
                      <w:r w:rsidRPr="00A03468">
                        <w:rPr>
                          <w:rFonts w:ascii="Times New Roman" w:hAnsi="Times New Roman"/>
                          <w:sz w:val="18"/>
                        </w:rPr>
                        <w:t>JOHN SANCHEZ</w:t>
                      </w:r>
                    </w:p>
                    <w:p w:rsidR="00092296" w:rsidRPr="00A03468" w:rsidRDefault="00092296" w:rsidP="00092296">
                      <w:pPr>
                        <w:pStyle w:val="Heading2"/>
                        <w:rPr>
                          <w:rFonts w:ascii="Times New Roman" w:hAnsi="Times New Roman"/>
                        </w:rPr>
                      </w:pPr>
                      <w:r w:rsidRPr="00A03468">
                        <w:rPr>
                          <w:rFonts w:ascii="Times New Roman" w:hAnsi="Times New Roman"/>
                        </w:rPr>
                        <w:t>LIEUTENANT GOVERNOR</w:t>
                      </w:r>
                    </w:p>
                    <w:p w:rsidR="00092296" w:rsidRPr="00A03468" w:rsidRDefault="00092296" w:rsidP="00092296">
                      <w:pPr>
                        <w:pStyle w:val="Heading7"/>
                        <w:rPr>
                          <w:rFonts w:ascii="Times New Roman" w:hAnsi="Times New Roman"/>
                        </w:rPr>
                      </w:pPr>
                    </w:p>
                    <w:p w:rsidR="00092296" w:rsidRDefault="00092296" w:rsidP="00092296">
                      <w:pPr>
                        <w:pStyle w:val="Heading2"/>
                      </w:pPr>
                    </w:p>
                  </w:txbxContent>
                </v:textbox>
              </v:shape>
            </w:pict>
          </mc:Fallback>
        </mc:AlternateContent>
      </w:r>
      <w:r>
        <w:rPr>
          <w:rFonts w:ascii="Times New Roman" w:hAnsi="Times New Roman" w:cs="Arial"/>
          <w:noProof/>
          <w:sz w:val="38"/>
        </w:rPr>
        <mc:AlternateContent>
          <mc:Choice Requires="wps">
            <w:drawing>
              <wp:anchor distT="0" distB="0" distL="114300" distR="114300" simplePos="0" relativeHeight="251657728" behindDoc="0" locked="0" layoutInCell="1" allowOverlap="1">
                <wp:simplePos x="0" y="0"/>
                <wp:positionH relativeFrom="column">
                  <wp:posOffset>4133215</wp:posOffset>
                </wp:positionH>
                <wp:positionV relativeFrom="paragraph">
                  <wp:posOffset>429895</wp:posOffset>
                </wp:positionV>
                <wp:extent cx="2141855" cy="1228090"/>
                <wp:effectExtent l="0" t="127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296" w:rsidRPr="00A03468" w:rsidRDefault="00092296" w:rsidP="00092296">
                            <w:pPr>
                              <w:pStyle w:val="Heading7"/>
                              <w:rPr>
                                <w:rFonts w:ascii="Times New Roman" w:hAnsi="Times New Roman"/>
                                <w:sz w:val="18"/>
                              </w:rPr>
                            </w:pPr>
                            <w:r w:rsidRPr="00A03468">
                              <w:rPr>
                                <w:rFonts w:ascii="Times New Roman" w:hAnsi="Times New Roman"/>
                                <w:sz w:val="18"/>
                              </w:rPr>
                              <w:t>YOLANDA BERUMEN-DEINES</w:t>
                            </w:r>
                          </w:p>
                          <w:p w:rsidR="00092296" w:rsidRPr="00A03468" w:rsidRDefault="00092296" w:rsidP="00092296">
                            <w:pPr>
                              <w:pStyle w:val="Heading2"/>
                              <w:rPr>
                                <w:rFonts w:ascii="Times New Roman" w:hAnsi="Times New Roman"/>
                              </w:rPr>
                            </w:pPr>
                            <w:r w:rsidRPr="00A03468">
                              <w:rPr>
                                <w:rFonts w:ascii="Times New Roman" w:hAnsi="Times New Roman"/>
                              </w:rPr>
                              <w:t xml:space="preserve">CABINET SECRETARY </w:t>
                            </w:r>
                          </w:p>
                          <w:p w:rsidR="00092296" w:rsidRPr="00A03468" w:rsidRDefault="00092296" w:rsidP="00092296">
                            <w:pPr>
                              <w:pStyle w:val="Heading7"/>
                              <w:rPr>
                                <w:rFonts w:ascii="Times New Roman" w:hAnsi="Times New Roman"/>
                                <w:sz w:val="18"/>
                              </w:rPr>
                            </w:pPr>
                          </w:p>
                          <w:p w:rsidR="00092296" w:rsidRPr="00A03468" w:rsidRDefault="00F0320C" w:rsidP="00092296">
                            <w:pPr>
                              <w:rPr>
                                <w:rFonts w:ascii="Times New Roman" w:hAnsi="Times New Roman"/>
                                <w:b/>
                                <w:sz w:val="18"/>
                                <w:szCs w:val="18"/>
                              </w:rPr>
                            </w:pPr>
                            <w:r>
                              <w:rPr>
                                <w:rFonts w:ascii="Times New Roman" w:hAnsi="Times New Roman"/>
                                <w:b/>
                                <w:sz w:val="18"/>
                                <w:szCs w:val="18"/>
                              </w:rPr>
                              <w:t>JENNIFER PADGETT</w:t>
                            </w:r>
                          </w:p>
                          <w:p w:rsidR="00092296" w:rsidRPr="00A03468" w:rsidRDefault="00092296" w:rsidP="00092296">
                            <w:pPr>
                              <w:rPr>
                                <w:rFonts w:ascii="Times New Roman" w:hAnsi="Times New Roman"/>
                                <w:i/>
                                <w:sz w:val="18"/>
                                <w:szCs w:val="18"/>
                              </w:rPr>
                            </w:pPr>
                            <w:r w:rsidRPr="00A03468">
                              <w:rPr>
                                <w:rFonts w:ascii="Times New Roman" w:hAnsi="Times New Roman"/>
                                <w:i/>
                                <w:sz w:val="18"/>
                                <w:szCs w:val="18"/>
                              </w:rPr>
                              <w:t>DEPUTY CABINET 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25.45pt;margin-top:33.85pt;width:168.65pt;height:9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pLuAIAAME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" filled="f" stroked="f">
                <v:textbox>
                  <w:txbxContent>
                    <w:p w:rsidR="00092296" w:rsidRPr="00A03468" w:rsidRDefault="00092296" w:rsidP="00092296">
                      <w:pPr>
                        <w:pStyle w:val="Heading7"/>
                        <w:rPr>
                          <w:rFonts w:ascii="Times New Roman" w:hAnsi="Times New Roman"/>
                          <w:sz w:val="18"/>
                        </w:rPr>
                      </w:pPr>
                      <w:r w:rsidRPr="00A03468">
                        <w:rPr>
                          <w:rFonts w:ascii="Times New Roman" w:hAnsi="Times New Roman"/>
                          <w:sz w:val="18"/>
                        </w:rPr>
                        <w:t>YOLANDA BERUMEN-DEINES</w:t>
                      </w:r>
                    </w:p>
                    <w:p w:rsidR="00092296" w:rsidRPr="00A03468" w:rsidRDefault="00092296" w:rsidP="00092296">
                      <w:pPr>
                        <w:pStyle w:val="Heading2"/>
                        <w:rPr>
                          <w:rFonts w:ascii="Times New Roman" w:hAnsi="Times New Roman"/>
                        </w:rPr>
                      </w:pPr>
                      <w:r w:rsidRPr="00A03468">
                        <w:rPr>
                          <w:rFonts w:ascii="Times New Roman" w:hAnsi="Times New Roman"/>
                        </w:rPr>
                        <w:t xml:space="preserve">CABINET SECRETARY </w:t>
                      </w:r>
                    </w:p>
                    <w:p w:rsidR="00092296" w:rsidRPr="00A03468" w:rsidRDefault="00092296" w:rsidP="00092296">
                      <w:pPr>
                        <w:pStyle w:val="Heading7"/>
                        <w:rPr>
                          <w:rFonts w:ascii="Times New Roman" w:hAnsi="Times New Roman"/>
                          <w:sz w:val="18"/>
                        </w:rPr>
                      </w:pPr>
                    </w:p>
                    <w:p w:rsidR="00092296" w:rsidRPr="00A03468" w:rsidRDefault="00F0320C" w:rsidP="00092296">
                      <w:pPr>
                        <w:rPr>
                          <w:rFonts w:ascii="Times New Roman" w:hAnsi="Times New Roman"/>
                          <w:b/>
                          <w:sz w:val="18"/>
                          <w:szCs w:val="18"/>
                        </w:rPr>
                      </w:pPr>
                      <w:r>
                        <w:rPr>
                          <w:rFonts w:ascii="Times New Roman" w:hAnsi="Times New Roman"/>
                          <w:b/>
                          <w:sz w:val="18"/>
                          <w:szCs w:val="18"/>
                        </w:rPr>
                        <w:t>JENNIFER PADGETT</w:t>
                      </w:r>
                    </w:p>
                    <w:p w:rsidR="00092296" w:rsidRPr="00A03468" w:rsidRDefault="00092296" w:rsidP="00092296">
                      <w:pPr>
                        <w:rPr>
                          <w:rFonts w:ascii="Times New Roman" w:hAnsi="Times New Roman"/>
                          <w:i/>
                          <w:sz w:val="18"/>
                          <w:szCs w:val="18"/>
                        </w:rPr>
                      </w:pPr>
                      <w:r w:rsidRPr="00A03468">
                        <w:rPr>
                          <w:rFonts w:ascii="Times New Roman" w:hAnsi="Times New Roman"/>
                          <w:i/>
                          <w:sz w:val="18"/>
                          <w:szCs w:val="18"/>
                        </w:rPr>
                        <w:t>DEPUTY CABINET SECRETARY</w:t>
                      </w:r>
                    </w:p>
                  </w:txbxContent>
                </v:textbox>
              </v:shape>
            </w:pict>
          </mc:Fallback>
        </mc:AlternateContent>
      </w:r>
      <w:r>
        <w:rPr>
          <w:rFonts w:ascii="Times New Roman" w:hAnsi="Times New Roman" w:cs="Arial"/>
          <w:caps w:val="0"/>
          <w:noProof/>
          <w:sz w:val="38"/>
        </w:rPr>
        <w:drawing>
          <wp:anchor distT="0" distB="0" distL="114300" distR="114300" simplePos="0" relativeHeight="251656704" behindDoc="0" locked="0" layoutInCell="1" allowOverlap="1">
            <wp:simplePos x="0" y="0"/>
            <wp:positionH relativeFrom="column">
              <wp:posOffset>2484120</wp:posOffset>
            </wp:positionH>
            <wp:positionV relativeFrom="paragraph">
              <wp:posOffset>437515</wp:posOffset>
            </wp:positionV>
            <wp:extent cx="949960" cy="887095"/>
            <wp:effectExtent l="0" t="0" r="2540" b="8255"/>
            <wp:wrapNone/>
            <wp:docPr id="5" name="Picture 2" descr="nmseal25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seal258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960" cy="887095"/>
                    </a:xfrm>
                    <a:prstGeom prst="rect">
                      <a:avLst/>
                    </a:prstGeom>
                    <a:noFill/>
                  </pic:spPr>
                </pic:pic>
              </a:graphicData>
            </a:graphic>
            <wp14:sizeRelH relativeFrom="page">
              <wp14:pctWidth>0</wp14:pctWidth>
            </wp14:sizeRelH>
            <wp14:sizeRelV relativeFrom="page">
              <wp14:pctHeight>0</wp14:pctHeight>
            </wp14:sizeRelV>
          </wp:anchor>
        </w:drawing>
      </w:r>
      <w:r w:rsidR="00092296" w:rsidRPr="00A03468">
        <w:rPr>
          <w:rFonts w:ascii="Times New Roman" w:hAnsi="Times New Roman" w:cs="Arial"/>
          <w:b/>
          <w:caps w:val="0"/>
          <w:spacing w:val="0"/>
          <w:sz w:val="38"/>
        </w:rPr>
        <w:t>CHILDREN, YOUTH and FAMILIES DEPARTMENT</w:t>
      </w:r>
    </w:p>
    <w:p w:rsidR="00092296" w:rsidRPr="00A03468" w:rsidRDefault="00092296" w:rsidP="00092296">
      <w:pPr>
        <w:pStyle w:val="Date"/>
        <w:ind w:left="0"/>
        <w:rPr>
          <w:rFonts w:ascii="Times New Roman" w:hAnsi="Times New Roman"/>
        </w:rPr>
      </w:pPr>
    </w:p>
    <w:p w:rsidR="00092296" w:rsidRPr="00A03468" w:rsidRDefault="00092296" w:rsidP="00092296">
      <w:pPr>
        <w:rPr>
          <w:rFonts w:ascii="Times New Roman" w:hAnsi="Times New Roman"/>
        </w:rPr>
      </w:pPr>
    </w:p>
    <w:p w:rsidR="00092296" w:rsidRDefault="00092296" w:rsidP="00092296">
      <w:pPr>
        <w:rPr>
          <w:rFonts w:ascii="Times New Roman" w:hAnsi="Times New Roman" w:cs="Times New Roman"/>
          <w:b/>
          <w:bCs/>
          <w:szCs w:val="24"/>
        </w:rPr>
      </w:pPr>
    </w:p>
    <w:p w:rsidR="00DF4764" w:rsidRDefault="00DF4764" w:rsidP="00092296">
      <w:pPr>
        <w:rPr>
          <w:rFonts w:ascii="Times New Roman" w:hAnsi="Times New Roman" w:cs="Times New Roman"/>
          <w:b/>
          <w:bCs/>
          <w:szCs w:val="24"/>
        </w:rPr>
      </w:pPr>
    </w:p>
    <w:p w:rsidR="00DF4764" w:rsidRDefault="00DF4764" w:rsidP="00092296">
      <w:pPr>
        <w:rPr>
          <w:rFonts w:ascii="Times New Roman" w:hAnsi="Times New Roman" w:cs="Times New Roman"/>
          <w:b/>
          <w:bCs/>
          <w:szCs w:val="24"/>
        </w:rPr>
      </w:pPr>
    </w:p>
    <w:p w:rsidR="00092296" w:rsidRDefault="00092296" w:rsidP="00092296">
      <w:pPr>
        <w:rPr>
          <w:rFonts w:ascii="Times New Roman" w:hAnsi="Times New Roman" w:cs="Times New Roman"/>
          <w:b/>
          <w:bCs/>
          <w:szCs w:val="24"/>
        </w:rPr>
      </w:pPr>
      <w:r>
        <w:rPr>
          <w:rFonts w:ascii="Times New Roman" w:hAnsi="Times New Roman" w:cs="Times New Roman"/>
          <w:b/>
          <w:bCs/>
          <w:szCs w:val="24"/>
        </w:rPr>
        <w:t>Child’s Name</w:t>
      </w:r>
      <w:r w:rsidRPr="000519C4">
        <w:rPr>
          <w:rFonts w:ascii="Times New Roman" w:hAnsi="Times New Roman" w:cs="Times New Roman"/>
          <w:b/>
          <w:szCs w:val="24"/>
        </w:rPr>
        <w:t>:</w:t>
      </w:r>
      <w:r>
        <w:rPr>
          <w:rFonts w:ascii="Times New Roman" w:hAnsi="Times New Roman" w:cs="Times New Roman"/>
          <w:szCs w:val="24"/>
        </w:rPr>
        <w:t xml:space="preserve">  </w:t>
      </w:r>
      <w:r>
        <w:rPr>
          <w:rFonts w:ascii="Times New Roman" w:hAnsi="Times New Roman" w:cs="Times New Roman"/>
          <w:szCs w:val="24"/>
          <w:u w:val="single"/>
        </w:rPr>
        <w:t xml:space="preserve"> _____________________________________</w:t>
      </w:r>
      <w:r>
        <w:rPr>
          <w:rFonts w:ascii="Times New Roman" w:hAnsi="Times New Roman" w:cs="Times New Roman"/>
          <w:b/>
          <w:bCs/>
          <w:szCs w:val="24"/>
        </w:rPr>
        <w:tab/>
        <w:t>DOB:  __________________</w:t>
      </w:r>
    </w:p>
    <w:p w:rsidR="00092296" w:rsidRDefault="00092296" w:rsidP="00092296">
      <w:pPr>
        <w:rPr>
          <w:rFonts w:ascii="Times New Roman" w:hAnsi="Times New Roman" w:cs="Times New Roman"/>
          <w:b/>
          <w:bCs/>
          <w:szCs w:val="24"/>
        </w:rPr>
      </w:pPr>
    </w:p>
    <w:p w:rsidR="00092296" w:rsidRDefault="00092296" w:rsidP="00092296">
      <w:pPr>
        <w:rPr>
          <w:rFonts w:ascii="Times New Roman" w:hAnsi="Times New Roman" w:cs="Times New Roman"/>
          <w:b/>
          <w:bCs/>
          <w:szCs w:val="24"/>
        </w:rPr>
      </w:pPr>
      <w:r>
        <w:rPr>
          <w:rFonts w:ascii="Times New Roman" w:hAnsi="Times New Roman" w:cs="Times New Roman"/>
          <w:b/>
          <w:bCs/>
          <w:szCs w:val="24"/>
        </w:rPr>
        <w:t>FACTS #:  ________________________</w:t>
      </w:r>
    </w:p>
    <w:p w:rsidR="00092296" w:rsidRDefault="00092296" w:rsidP="00092296">
      <w:pPr>
        <w:rPr>
          <w:rFonts w:ascii="Times New Roman" w:hAnsi="Times New Roman" w:cs="Times New Roman"/>
          <w:b/>
          <w:bCs/>
          <w:szCs w:val="24"/>
        </w:rPr>
      </w:pPr>
    </w:p>
    <w:p w:rsidR="00092296" w:rsidRDefault="00092296" w:rsidP="00092296">
      <w:pPr>
        <w:jc w:val="center"/>
        <w:rPr>
          <w:rFonts w:ascii="Times New Roman" w:hAnsi="Times New Roman" w:cs="Times New Roman"/>
          <w:b/>
          <w:bCs/>
          <w:szCs w:val="24"/>
        </w:rPr>
      </w:pPr>
    </w:p>
    <w:p w:rsidR="00092296" w:rsidRDefault="00092296" w:rsidP="00092296">
      <w:pPr>
        <w:jc w:val="center"/>
        <w:rPr>
          <w:rFonts w:ascii="Times New Roman" w:hAnsi="Times New Roman" w:cs="Times New Roman"/>
          <w:b/>
          <w:bCs/>
          <w:szCs w:val="24"/>
        </w:rPr>
      </w:pPr>
      <w:r>
        <w:rPr>
          <w:rFonts w:ascii="Times New Roman" w:hAnsi="Times New Roman" w:cs="Times New Roman"/>
          <w:b/>
          <w:bCs/>
          <w:szCs w:val="24"/>
        </w:rPr>
        <w:t>TITLE IV-E ADOPTION ASSISTANCE INFORMATION SHEET</w:t>
      </w:r>
    </w:p>
    <w:p w:rsidR="00364B33" w:rsidRDefault="00364B33" w:rsidP="00092296">
      <w:pPr>
        <w:jc w:val="both"/>
        <w:rPr>
          <w:rFonts w:ascii="Times New Roman" w:hAnsi="Times New Roman" w:cs="Times New Roman"/>
          <w:b/>
          <w:bCs/>
          <w:szCs w:val="24"/>
        </w:rPr>
      </w:pPr>
    </w:p>
    <w:p w:rsidR="00092296" w:rsidRDefault="00092296" w:rsidP="00092296">
      <w:pPr>
        <w:jc w:val="both"/>
        <w:rPr>
          <w:rFonts w:ascii="Times New Roman" w:hAnsi="Times New Roman" w:cs="Times New Roman"/>
          <w:b/>
          <w:bCs/>
          <w:szCs w:val="24"/>
        </w:rPr>
      </w:pPr>
      <w:r>
        <w:rPr>
          <w:rFonts w:ascii="Times New Roman" w:hAnsi="Times New Roman" w:cs="Times New Roman"/>
          <w:b/>
          <w:bCs/>
          <w:szCs w:val="24"/>
        </w:rPr>
        <w:t>Who is eligible?</w:t>
      </w:r>
    </w:p>
    <w:p w:rsidR="00092296" w:rsidRDefault="00092296" w:rsidP="00092296">
      <w:pPr>
        <w:jc w:val="both"/>
        <w:rPr>
          <w:rFonts w:ascii="Times New Roman" w:hAnsi="Times New Roman" w:cs="Times New Roman"/>
          <w:b/>
          <w:bCs/>
          <w:szCs w:val="24"/>
        </w:rPr>
      </w:pPr>
    </w:p>
    <w:p w:rsidR="00364B33" w:rsidRDefault="00092296" w:rsidP="008009E5">
      <w:pPr>
        <w:spacing w:after="120"/>
        <w:jc w:val="both"/>
        <w:rPr>
          <w:rFonts w:ascii="Times New Roman" w:hAnsi="Times New Roman" w:cs="Times New Roman"/>
          <w:szCs w:val="24"/>
        </w:rPr>
      </w:pPr>
      <w:r>
        <w:rPr>
          <w:rFonts w:ascii="Times New Roman" w:hAnsi="Times New Roman" w:cs="Times New Roman"/>
          <w:szCs w:val="24"/>
        </w:rPr>
        <w:t>Children who are in Children, Youth and Families Department custody and placed for adoption and who need Adoption Assistance in order to be adopted.  Additionally, the child must be a child with special needs.  A special needs child is:</w:t>
      </w:r>
    </w:p>
    <w:p w:rsidR="00450494" w:rsidRPr="00450494" w:rsidRDefault="00092296" w:rsidP="00450494">
      <w:pPr>
        <w:pStyle w:val="ListParagraph"/>
        <w:numPr>
          <w:ilvl w:val="0"/>
          <w:numId w:val="6"/>
        </w:numPr>
        <w:jc w:val="both"/>
        <w:rPr>
          <w:rFonts w:ascii="Times New Roman" w:hAnsi="Times New Roman" w:cs="Times New Roman"/>
          <w:szCs w:val="24"/>
        </w:rPr>
      </w:pPr>
      <w:r w:rsidRPr="00450494">
        <w:rPr>
          <w:rFonts w:ascii="Times New Roman" w:hAnsi="Times New Roman" w:cs="Times New Roman"/>
        </w:rPr>
        <w:t>A child that cannot or should not be returned to the home of the parents;</w:t>
      </w:r>
    </w:p>
    <w:p w:rsidR="00450494" w:rsidRPr="00450494" w:rsidRDefault="00092296" w:rsidP="00450494">
      <w:pPr>
        <w:pStyle w:val="ListParagraph"/>
        <w:numPr>
          <w:ilvl w:val="0"/>
          <w:numId w:val="6"/>
        </w:numPr>
        <w:jc w:val="both"/>
        <w:rPr>
          <w:rFonts w:ascii="Times New Roman" w:hAnsi="Times New Roman" w:cs="Times New Roman"/>
        </w:rPr>
      </w:pPr>
      <w:r w:rsidRPr="00450494">
        <w:rPr>
          <w:rFonts w:ascii="Times New Roman" w:hAnsi="Times New Roman" w:cs="Times New Roman"/>
        </w:rPr>
        <w:t>There exists at least one documented specific factor or condition making it reasonable to conclude that the child cannot be placed for adoption without providing adoption assistance; including:</w:t>
      </w:r>
    </w:p>
    <w:p w:rsidR="00092296" w:rsidRPr="00450494" w:rsidRDefault="00092296" w:rsidP="00450494">
      <w:pPr>
        <w:ind w:firstLine="720"/>
        <w:jc w:val="both"/>
        <w:rPr>
          <w:rFonts w:ascii="Times New Roman" w:hAnsi="Times New Roman" w:cs="Times New Roman"/>
          <w:szCs w:val="24"/>
        </w:rPr>
      </w:pPr>
      <w:r>
        <w:rPr>
          <w:rFonts w:ascii="Times New Roman" w:hAnsi="Times New Roman" w:cs="Times New Roman"/>
        </w:rPr>
        <w:t>the child is age five or older, or</w:t>
      </w:r>
    </w:p>
    <w:p w:rsidR="00450494" w:rsidRDefault="00092296" w:rsidP="00450494">
      <w:pPr>
        <w:pStyle w:val="Level2"/>
        <w:widowControl/>
        <w:ind w:left="0" w:firstLine="720"/>
        <w:rPr>
          <w:rFonts w:ascii="Times New Roman" w:hAnsi="Times New Roman" w:cs="Times New Roman"/>
        </w:rPr>
      </w:pPr>
      <w:r>
        <w:rPr>
          <w:rFonts w:ascii="Times New Roman" w:hAnsi="Times New Roman" w:cs="Times New Roman"/>
        </w:rPr>
        <w:t xml:space="preserve">the child is a member of a minority group, or </w:t>
      </w:r>
    </w:p>
    <w:p w:rsidR="00450494" w:rsidRDefault="00450494" w:rsidP="00450494">
      <w:pPr>
        <w:pStyle w:val="Level2"/>
        <w:widowControl/>
        <w:ind w:left="0"/>
        <w:rPr>
          <w:rFonts w:ascii="Times New Roman" w:hAnsi="Times New Roman" w:cs="Times New Roman"/>
        </w:rPr>
      </w:pPr>
      <w:r>
        <w:rPr>
          <w:rFonts w:ascii="Times New Roman" w:hAnsi="Times New Roman" w:cs="Times New Roman"/>
        </w:rPr>
        <w:tab/>
      </w:r>
      <w:r w:rsidR="00092296">
        <w:rPr>
          <w:rFonts w:ascii="Times New Roman" w:hAnsi="Times New Roman" w:cs="Times New Roman"/>
        </w:rPr>
        <w:t>the child is part of a sibling group that will be placed together, or</w:t>
      </w:r>
    </w:p>
    <w:p w:rsidR="00450494" w:rsidRDefault="00092296" w:rsidP="00450494">
      <w:pPr>
        <w:pStyle w:val="Level2"/>
        <w:widowControl/>
        <w:ind w:left="720"/>
        <w:rPr>
          <w:rFonts w:ascii="Times New Roman" w:hAnsi="Times New Roman" w:cs="Times New Roman"/>
        </w:rPr>
      </w:pPr>
      <w:r>
        <w:rPr>
          <w:rFonts w:ascii="Times New Roman" w:hAnsi="Times New Roman" w:cs="Times New Roman"/>
        </w:rPr>
        <w:t xml:space="preserve">the child has a diagnosed emotional, physical, psychological or mental condition </w:t>
      </w:r>
      <w:r w:rsidR="00450494">
        <w:rPr>
          <w:rFonts w:ascii="Times New Roman" w:hAnsi="Times New Roman" w:cs="Times New Roman"/>
        </w:rPr>
        <w:t xml:space="preserve">requiring medical </w:t>
      </w:r>
      <w:r>
        <w:rPr>
          <w:rFonts w:ascii="Times New Roman" w:hAnsi="Times New Roman" w:cs="Times New Roman"/>
        </w:rPr>
        <w:t>intervention; and</w:t>
      </w:r>
    </w:p>
    <w:p w:rsidR="00092296" w:rsidRPr="00450494" w:rsidRDefault="00092296" w:rsidP="00450494">
      <w:pPr>
        <w:pStyle w:val="Level2"/>
        <w:widowControl/>
        <w:numPr>
          <w:ilvl w:val="0"/>
          <w:numId w:val="6"/>
        </w:numPr>
        <w:rPr>
          <w:rFonts w:ascii="Times New Roman" w:hAnsi="Times New Roman" w:cs="Times New Roman"/>
        </w:rPr>
      </w:pPr>
      <w:r>
        <w:rPr>
          <w:rFonts w:ascii="Times New Roman" w:hAnsi="Times New Roman" w:cs="Times New Roman"/>
        </w:rPr>
        <w:t>Except where it would be against the best interests of the child, a reasonable, but unsuccessful, effort has been made to place the child without adoption assistance.</w:t>
      </w:r>
    </w:p>
    <w:p w:rsidR="00092296" w:rsidRDefault="00092296" w:rsidP="00092296">
      <w:pPr>
        <w:pStyle w:val="Level1"/>
        <w:widowControl/>
        <w:ind w:left="0"/>
        <w:rPr>
          <w:rFonts w:ascii="Times New Roman" w:hAnsi="Times New Roman" w:cs="Times New Roman"/>
        </w:rPr>
      </w:pPr>
    </w:p>
    <w:p w:rsidR="00092296" w:rsidRDefault="00092296" w:rsidP="008009E5">
      <w:pPr>
        <w:pStyle w:val="Level1"/>
        <w:widowControl/>
        <w:spacing w:after="120"/>
        <w:ind w:left="0"/>
      </w:pPr>
      <w:r>
        <w:rPr>
          <w:rFonts w:ascii="Times New Roman" w:hAnsi="Times New Roman" w:cs="Times New Roman"/>
        </w:rPr>
        <w:t>Title IV-E adoption assistance is a federally supported adoption assistance progr</w:t>
      </w:r>
      <w:r w:rsidR="000519C4">
        <w:rPr>
          <w:rFonts w:ascii="Times New Roman" w:hAnsi="Times New Roman" w:cs="Times New Roman"/>
        </w:rPr>
        <w:t xml:space="preserve">am. </w:t>
      </w:r>
      <w:r>
        <w:rPr>
          <w:rFonts w:ascii="Times New Roman" w:hAnsi="Times New Roman" w:cs="Times New Roman"/>
        </w:rPr>
        <w:t>Eligibility for the program is not based on</w:t>
      </w:r>
      <w:r w:rsidR="000519C4">
        <w:rPr>
          <w:rFonts w:ascii="Times New Roman" w:hAnsi="Times New Roman" w:cs="Times New Roman"/>
        </w:rPr>
        <w:t xml:space="preserve"> the adoptive parent’s income. </w:t>
      </w:r>
      <w:r>
        <w:rPr>
          <w:rFonts w:ascii="Times New Roman" w:hAnsi="Times New Roman" w:cs="Times New Roman"/>
        </w:rPr>
        <w:t>To be eligible for these federal funds, all three of the following criteria must be met:</w:t>
      </w:r>
    </w:p>
    <w:p w:rsidR="00364B33" w:rsidRDefault="00364B33" w:rsidP="00364B33">
      <w:pPr>
        <w:pStyle w:val="Level1"/>
        <w:widowControl/>
        <w:numPr>
          <w:ilvl w:val="0"/>
          <w:numId w:val="2"/>
        </w:numPr>
        <w:ind w:left="720" w:hanging="720"/>
        <w:rPr>
          <w:rFonts w:ascii="Times New Roman" w:hAnsi="Times New Roman" w:cs="Times New Roman"/>
        </w:rPr>
      </w:pPr>
      <w:r>
        <w:rPr>
          <w:rFonts w:ascii="Times New Roman" w:hAnsi="Times New Roman" w:cs="Times New Roman"/>
        </w:rPr>
        <w:t>The child is Title IV-E eligible or determined eligible for SSI; and</w:t>
      </w:r>
    </w:p>
    <w:p w:rsidR="00364B33" w:rsidRDefault="00364B33" w:rsidP="00364B33">
      <w:pPr>
        <w:pStyle w:val="Level1"/>
        <w:widowControl/>
        <w:numPr>
          <w:ilvl w:val="0"/>
          <w:numId w:val="2"/>
        </w:numPr>
        <w:ind w:left="720" w:hanging="720"/>
        <w:rPr>
          <w:rFonts w:ascii="Times New Roman" w:hAnsi="Times New Roman" w:cs="Times New Roman"/>
        </w:rPr>
      </w:pPr>
      <w:r>
        <w:rPr>
          <w:rFonts w:ascii="Times New Roman" w:hAnsi="Times New Roman" w:cs="Times New Roman"/>
        </w:rPr>
        <w:t>The child meets federally defined special needs criteria as outlined above; and</w:t>
      </w:r>
    </w:p>
    <w:p w:rsidR="00364B33" w:rsidRDefault="00364B33" w:rsidP="00364B33">
      <w:pPr>
        <w:pStyle w:val="Level1"/>
        <w:widowControl/>
        <w:numPr>
          <w:ilvl w:val="0"/>
          <w:numId w:val="2"/>
        </w:numPr>
        <w:ind w:left="720" w:hanging="720"/>
        <w:rPr>
          <w:rFonts w:ascii="Times New Roman" w:hAnsi="Times New Roman" w:cs="Times New Roman"/>
        </w:rPr>
      </w:pPr>
      <w:r>
        <w:rPr>
          <w:rFonts w:ascii="Times New Roman" w:hAnsi="Times New Roman" w:cs="Times New Roman"/>
        </w:rPr>
        <w:t>Reasonable efforts have been made and documented to place the child without adoption assistance.</w:t>
      </w:r>
    </w:p>
    <w:p w:rsidR="00364B33" w:rsidRPr="00364B33" w:rsidRDefault="00364B33" w:rsidP="00364B33">
      <w:pPr>
        <w:pStyle w:val="Level1"/>
        <w:widowControl/>
        <w:numPr>
          <w:ilvl w:val="0"/>
          <w:numId w:val="2"/>
        </w:numPr>
        <w:ind w:left="720" w:hanging="720"/>
        <w:rPr>
          <w:rFonts w:ascii="Times New Roman" w:hAnsi="Times New Roman" w:cs="Times New Roman"/>
        </w:rPr>
      </w:pPr>
      <w:r w:rsidRPr="00364B33">
        <w:rPr>
          <w:rFonts w:ascii="Times New Roman" w:hAnsi="Times New Roman" w:cs="Times New Roman"/>
        </w:rPr>
        <w:t xml:space="preserve">If the child has reached the age threshold specified in </w:t>
      </w:r>
      <w:r w:rsidRPr="00364B33">
        <w:rPr>
          <w:rFonts w:ascii="Times New Roman" w:hAnsi="Times New Roman" w:cs="Times New Roman"/>
          <w:i/>
          <w:iCs/>
        </w:rPr>
        <w:t xml:space="preserve">Fostering Connections, </w:t>
      </w:r>
      <w:r w:rsidR="000F5A3E">
        <w:rPr>
          <w:rFonts w:ascii="Times New Roman" w:hAnsi="Times New Roman" w:cs="Times New Roman"/>
        </w:rPr>
        <w:t xml:space="preserve">that child and their siblings may </w:t>
      </w:r>
      <w:r w:rsidRPr="00364B33">
        <w:rPr>
          <w:rFonts w:ascii="Times New Roman" w:hAnsi="Times New Roman" w:cs="Times New Roman"/>
        </w:rPr>
        <w:t>be eligible for IV-E Adoption Assistanc</w:t>
      </w:r>
      <w:r>
        <w:rPr>
          <w:rFonts w:ascii="Times New Roman" w:hAnsi="Times New Roman" w:cs="Times New Roman"/>
        </w:rPr>
        <w:t>e</w:t>
      </w:r>
      <w:r w:rsidR="00222193">
        <w:rPr>
          <w:rFonts w:ascii="Times New Roman" w:hAnsi="Times New Roman" w:cs="Times New Roman"/>
        </w:rPr>
        <w:t xml:space="preserve">. </w:t>
      </w:r>
      <w:r w:rsidR="00222193">
        <w:rPr>
          <w:rFonts w:ascii="Times New Roman" w:hAnsi="Times New Roman" w:cs="Times New Roman"/>
          <w:b/>
          <w:bCs/>
        </w:rPr>
        <w:t>T</w:t>
      </w:r>
      <w:r w:rsidR="000F5A3E">
        <w:rPr>
          <w:rFonts w:ascii="Times New Roman" w:hAnsi="Times New Roman" w:cs="Times New Roman"/>
          <w:b/>
          <w:bCs/>
        </w:rPr>
        <w:t>he</w:t>
      </w:r>
      <w:r w:rsidRPr="00364B33">
        <w:rPr>
          <w:rFonts w:ascii="Times New Roman" w:hAnsi="Times New Roman" w:cs="Times New Roman"/>
          <w:b/>
          <w:bCs/>
        </w:rPr>
        <w:t xml:space="preserve"> age threshold is 12 </w:t>
      </w:r>
      <w:r w:rsidR="000F5A3E">
        <w:rPr>
          <w:rFonts w:ascii="Times New Roman" w:hAnsi="Times New Roman" w:cs="Times New Roman"/>
          <w:b/>
          <w:bCs/>
        </w:rPr>
        <w:t>effective</w:t>
      </w:r>
      <w:r w:rsidRPr="00364B33">
        <w:rPr>
          <w:rFonts w:ascii="Times New Roman" w:hAnsi="Times New Roman" w:cs="Times New Roman"/>
          <w:b/>
          <w:bCs/>
        </w:rPr>
        <w:t xml:space="preserve"> October 1, 2011</w:t>
      </w:r>
      <w:r w:rsidR="000F5A3E">
        <w:rPr>
          <w:rFonts w:ascii="Times New Roman" w:hAnsi="Times New Roman" w:cs="Times New Roman"/>
          <w:b/>
          <w:bCs/>
        </w:rPr>
        <w:t>.</w:t>
      </w:r>
    </w:p>
    <w:p w:rsidR="00364B33" w:rsidRDefault="00364B33" w:rsidP="00364B33">
      <w:pPr>
        <w:numPr>
          <w:ilvl w:val="12"/>
          <w:numId w:val="0"/>
        </w:numPr>
        <w:jc w:val="both"/>
        <w:rPr>
          <w:rFonts w:ascii="Times New Roman" w:hAnsi="Times New Roman" w:cs="Times New Roman"/>
          <w:szCs w:val="24"/>
          <w:u w:val="single"/>
        </w:rPr>
      </w:pPr>
      <w:r>
        <w:rPr>
          <w:rFonts w:ascii="Times New Roman" w:hAnsi="Times New Roman" w:cs="Times New Roman"/>
          <w:szCs w:val="24"/>
        </w:rPr>
        <w:lastRenderedPageBreak/>
        <w:t>The adoptive parent’s Placement Social Worker meets with the adoptive parent(s) to negotiate an Adoption Assistance Agreement.  The initial Agreement must be completed and signed prior to adoption finalization in order for it to be valid.</w:t>
      </w:r>
    </w:p>
    <w:p w:rsidR="00092296" w:rsidRDefault="00092296" w:rsidP="00092296">
      <w:pPr>
        <w:numPr>
          <w:ilvl w:val="12"/>
          <w:numId w:val="0"/>
        </w:numPr>
        <w:jc w:val="both"/>
        <w:rPr>
          <w:rFonts w:ascii="Times New Roman" w:hAnsi="Times New Roman" w:cs="Times New Roman"/>
          <w:b/>
          <w:bCs/>
          <w:szCs w:val="24"/>
        </w:rPr>
      </w:pPr>
    </w:p>
    <w:p w:rsidR="00092296" w:rsidRDefault="00092296" w:rsidP="00092296">
      <w:pPr>
        <w:numPr>
          <w:ilvl w:val="12"/>
          <w:numId w:val="0"/>
        </w:numPr>
        <w:jc w:val="both"/>
        <w:rPr>
          <w:rFonts w:ascii="Times New Roman" w:hAnsi="Times New Roman" w:cs="Times New Roman"/>
          <w:b/>
          <w:bCs/>
          <w:szCs w:val="24"/>
        </w:rPr>
      </w:pPr>
      <w:r>
        <w:rPr>
          <w:rFonts w:ascii="Times New Roman" w:hAnsi="Times New Roman" w:cs="Times New Roman"/>
          <w:b/>
          <w:bCs/>
          <w:szCs w:val="24"/>
        </w:rPr>
        <w:t>What does Title IV-E Adoption Assistance include?</w:t>
      </w:r>
    </w:p>
    <w:p w:rsidR="00092296" w:rsidRDefault="00092296" w:rsidP="00092296">
      <w:pPr>
        <w:numPr>
          <w:ilvl w:val="12"/>
          <w:numId w:val="0"/>
        </w:numPr>
        <w:jc w:val="both"/>
        <w:rPr>
          <w:rFonts w:ascii="Times New Roman" w:hAnsi="Times New Roman" w:cs="Times New Roman"/>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b/>
          <w:bCs/>
          <w:szCs w:val="24"/>
        </w:rPr>
        <w:t xml:space="preserve">Maintenance: </w:t>
      </w:r>
    </w:p>
    <w:p w:rsidR="00092296" w:rsidRDefault="00092296" w:rsidP="00092296">
      <w:pPr>
        <w:jc w:val="both"/>
        <w:rPr>
          <w:szCs w:val="24"/>
        </w:rPr>
      </w:pPr>
    </w:p>
    <w:p w:rsidR="00092296" w:rsidRDefault="00092296" w:rsidP="00092296">
      <w:pPr>
        <w:pStyle w:val="Level1"/>
        <w:widowControl/>
        <w:numPr>
          <w:ilvl w:val="0"/>
          <w:numId w:val="3"/>
        </w:numPr>
        <w:ind w:left="720" w:hanging="720"/>
        <w:rPr>
          <w:rFonts w:ascii="Times New Roman" w:hAnsi="Times New Roman" w:cs="Times New Roman"/>
        </w:rPr>
      </w:pPr>
      <w:r>
        <w:rPr>
          <w:rFonts w:ascii="Times New Roman" w:hAnsi="Times New Roman" w:cs="Times New Roman"/>
        </w:rPr>
        <w:t>Maintenance payments are provided to assist families with the day to day costs of an adopted child and is not meant to be a salary for a parent or to cover the complete costs of raising a child;</w:t>
      </w:r>
    </w:p>
    <w:p w:rsidR="00092296" w:rsidRDefault="00092296" w:rsidP="00092296">
      <w:pPr>
        <w:pStyle w:val="Level1"/>
        <w:widowControl/>
        <w:numPr>
          <w:ilvl w:val="0"/>
          <w:numId w:val="3"/>
        </w:numPr>
        <w:ind w:left="720" w:hanging="720"/>
        <w:rPr>
          <w:rFonts w:ascii="Times New Roman" w:hAnsi="Times New Roman" w:cs="Times New Roman"/>
        </w:rPr>
      </w:pPr>
      <w:r>
        <w:rPr>
          <w:rFonts w:ascii="Times New Roman" w:hAnsi="Times New Roman" w:cs="Times New Roman"/>
        </w:rPr>
        <w:t>Maintenance subsidy does not include special allowances covered under foster care, such as clothing vouchers, transportation costs, school allowance, birthday &amp; Christmas allowances, activity payments, graduation costs, etc;</w:t>
      </w:r>
    </w:p>
    <w:p w:rsidR="00092296" w:rsidRDefault="00092296" w:rsidP="00092296">
      <w:pPr>
        <w:pStyle w:val="Level1"/>
        <w:widowControl/>
        <w:numPr>
          <w:ilvl w:val="0"/>
          <w:numId w:val="3"/>
        </w:numPr>
        <w:ind w:left="720" w:hanging="720"/>
        <w:rPr>
          <w:rFonts w:ascii="Times New Roman" w:hAnsi="Times New Roman" w:cs="Times New Roman"/>
        </w:rPr>
      </w:pPr>
      <w:r>
        <w:rPr>
          <w:rFonts w:ascii="Times New Roman" w:hAnsi="Times New Roman" w:cs="Times New Roman"/>
        </w:rPr>
        <w:t>Maintenance payments are to be utilized to meet the child’s existing day to day needs, for example, child care, non-covered therapy, tutoring, tuition, non-covered medication, non-covered equipment, glasses, medical, transportation, dental services, diapers;</w:t>
      </w:r>
    </w:p>
    <w:p w:rsidR="00092296" w:rsidRDefault="00092296" w:rsidP="00092296">
      <w:pPr>
        <w:pStyle w:val="Level1"/>
        <w:widowControl/>
        <w:numPr>
          <w:ilvl w:val="0"/>
          <w:numId w:val="3"/>
        </w:numPr>
        <w:ind w:left="720" w:hanging="720"/>
        <w:rPr>
          <w:rFonts w:ascii="Times New Roman" w:hAnsi="Times New Roman" w:cs="Times New Roman"/>
        </w:rPr>
      </w:pPr>
      <w:r>
        <w:rPr>
          <w:rFonts w:ascii="Times New Roman" w:hAnsi="Times New Roman" w:cs="Times New Roman"/>
        </w:rPr>
        <w:t>Maintenance payments are not used for trust funds, investments or savings accounts;</w:t>
      </w:r>
    </w:p>
    <w:p w:rsidR="00092296" w:rsidRDefault="00092296" w:rsidP="00092296">
      <w:pPr>
        <w:pStyle w:val="Level1"/>
        <w:widowControl/>
        <w:numPr>
          <w:ilvl w:val="0"/>
          <w:numId w:val="3"/>
        </w:numPr>
        <w:ind w:left="720" w:hanging="720"/>
        <w:rPr>
          <w:rFonts w:ascii="Times New Roman" w:hAnsi="Times New Roman" w:cs="Times New Roman"/>
        </w:rPr>
      </w:pPr>
      <w:r>
        <w:rPr>
          <w:rFonts w:ascii="Times New Roman" w:hAnsi="Times New Roman" w:cs="Times New Roman"/>
        </w:rPr>
        <w:t>Maintenance payments vary according to the needs of the child and the adoptive family; however, maintenance payments cannot exceed the maximum amount that would have been paid for the child in foster care at the time of adoptive placement.</w:t>
      </w:r>
    </w:p>
    <w:p w:rsidR="00092296" w:rsidRDefault="00092296" w:rsidP="00092296">
      <w:pPr>
        <w:numPr>
          <w:ilvl w:val="12"/>
          <w:numId w:val="0"/>
        </w:numPr>
        <w:jc w:val="both"/>
        <w:rPr>
          <w:rFonts w:ascii="Times New Roman" w:hAnsi="Times New Roman" w:cs="Times New Roman"/>
          <w:szCs w:val="24"/>
        </w:rPr>
      </w:pPr>
    </w:p>
    <w:p w:rsidR="00461B46" w:rsidRDefault="00461B46" w:rsidP="00461B46">
      <w:pPr>
        <w:numPr>
          <w:ilvl w:val="12"/>
          <w:numId w:val="0"/>
        </w:numPr>
        <w:jc w:val="both"/>
        <w:rPr>
          <w:rFonts w:ascii="Times New Roman" w:hAnsi="Times New Roman" w:cs="Times New Roman"/>
          <w:szCs w:val="24"/>
        </w:rPr>
      </w:pPr>
      <w:r>
        <w:rPr>
          <w:rFonts w:ascii="Times New Roman" w:hAnsi="Times New Roman" w:cs="Times New Roman"/>
          <w:szCs w:val="24"/>
        </w:rPr>
        <w:t>To receive the Level II maintenance payment a child must be certified prior to finalization of the adoption and must be receiving the Level II rate while in foster care.</w:t>
      </w:r>
    </w:p>
    <w:p w:rsidR="00461B46" w:rsidRDefault="00461B46" w:rsidP="00092296">
      <w:pPr>
        <w:numPr>
          <w:ilvl w:val="12"/>
          <w:numId w:val="0"/>
        </w:numPr>
        <w:jc w:val="both"/>
        <w:rPr>
          <w:rFonts w:ascii="Times New Roman" w:hAnsi="Times New Roman" w:cs="Times New Roman"/>
          <w:szCs w:val="24"/>
        </w:rPr>
      </w:pPr>
    </w:p>
    <w:p w:rsidR="000D5F8A" w:rsidRDefault="000D5F8A" w:rsidP="00092296">
      <w:pPr>
        <w:numPr>
          <w:ilvl w:val="12"/>
          <w:numId w:val="0"/>
        </w:numPr>
        <w:jc w:val="both"/>
        <w:rPr>
          <w:rFonts w:ascii="Times New Roman" w:hAnsi="Times New Roman" w:cs="Times New Roman"/>
          <w:szCs w:val="24"/>
        </w:rPr>
      </w:pPr>
      <w:r>
        <w:rPr>
          <w:rFonts w:ascii="Times New Roman" w:hAnsi="Times New Roman" w:cs="Times New Roman"/>
          <w:szCs w:val="24"/>
        </w:rPr>
        <w:t>Adoption Assistance Rate Negotiated:__________________</w:t>
      </w:r>
    </w:p>
    <w:p w:rsidR="000D5F8A" w:rsidRDefault="000D5F8A" w:rsidP="00092296">
      <w:pPr>
        <w:numPr>
          <w:ilvl w:val="12"/>
          <w:numId w:val="0"/>
        </w:numPr>
        <w:jc w:val="both"/>
        <w:rPr>
          <w:rFonts w:ascii="Times New Roman" w:hAnsi="Times New Roman" w:cs="Times New Roman"/>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b/>
          <w:bCs/>
          <w:szCs w:val="24"/>
        </w:rPr>
        <w:t>Requests for Changes:</w:t>
      </w:r>
      <w:r>
        <w:rPr>
          <w:rFonts w:ascii="Times New Roman" w:hAnsi="Times New Roman" w:cs="Times New Roman"/>
          <w:szCs w:val="24"/>
        </w:rPr>
        <w:t xml:space="preserve">  Requests for changes in Adoption Assistance can be made during the annual review.  The family submits requests for changes in the adoption assistance in writing to the </w:t>
      </w:r>
      <w:r w:rsidR="00352396">
        <w:rPr>
          <w:rFonts w:ascii="Times New Roman" w:hAnsi="Times New Roman" w:cs="Times New Roman"/>
          <w:szCs w:val="24"/>
        </w:rPr>
        <w:t xml:space="preserve">adoption assistance </w:t>
      </w:r>
      <w:r>
        <w:rPr>
          <w:rFonts w:ascii="Times New Roman" w:hAnsi="Times New Roman" w:cs="Times New Roman"/>
          <w:szCs w:val="24"/>
        </w:rPr>
        <w:t>specialist and provides written documentation of the justification for the change in adoption assistance. There is no automatic increase in the maintenance payment amount with changes in the child’s age as is done for foster care payments.  Maintenance cannot be increased beyond the maximum amount for maintenance that the child would have been eligible for in foster care.  If that amount has been reached, the maintenance cannot be increased, regardless of the documentation of need that the family presents.</w:t>
      </w:r>
    </w:p>
    <w:p w:rsidR="00092296" w:rsidRDefault="00092296" w:rsidP="00092296">
      <w:pPr>
        <w:numPr>
          <w:ilvl w:val="12"/>
          <w:numId w:val="0"/>
        </w:numPr>
        <w:jc w:val="both"/>
        <w:rPr>
          <w:rFonts w:ascii="Times New Roman" w:hAnsi="Times New Roman" w:cs="Times New Roman"/>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b/>
          <w:bCs/>
          <w:szCs w:val="24"/>
        </w:rPr>
        <w:t>Medicaid -</w:t>
      </w:r>
      <w:r>
        <w:rPr>
          <w:rFonts w:ascii="Times New Roman" w:hAnsi="Times New Roman" w:cs="Times New Roman"/>
          <w:szCs w:val="24"/>
        </w:rPr>
        <w:t xml:space="preserve"> Medicaid will be provided in accordance with Rules and Regulations of the Human Services Department’s</w:t>
      </w:r>
      <w:r w:rsidR="00450494">
        <w:rPr>
          <w:rFonts w:ascii="Times New Roman" w:hAnsi="Times New Roman" w:cs="Times New Roman"/>
          <w:szCs w:val="24"/>
        </w:rPr>
        <w:t xml:space="preserve"> Medical Assistance Programs.  If a family has p</w:t>
      </w:r>
      <w:r>
        <w:rPr>
          <w:rFonts w:ascii="Times New Roman" w:hAnsi="Times New Roman" w:cs="Times New Roman"/>
          <w:szCs w:val="24"/>
        </w:rPr>
        <w:t xml:space="preserve">rivate health </w:t>
      </w:r>
      <w:r w:rsidR="00DB7014">
        <w:rPr>
          <w:rFonts w:ascii="Times New Roman" w:hAnsi="Times New Roman" w:cs="Times New Roman"/>
          <w:szCs w:val="24"/>
        </w:rPr>
        <w:t>insurance it</w:t>
      </w:r>
      <w:r w:rsidR="00450494">
        <w:rPr>
          <w:rFonts w:ascii="Times New Roman" w:hAnsi="Times New Roman" w:cs="Times New Roman"/>
          <w:szCs w:val="24"/>
        </w:rPr>
        <w:t xml:space="preserve"> </w:t>
      </w:r>
      <w:r>
        <w:rPr>
          <w:rFonts w:ascii="Times New Roman" w:hAnsi="Times New Roman" w:cs="Times New Roman"/>
          <w:szCs w:val="24"/>
        </w:rPr>
        <w:t>must be used as primary insurance coverage.</w:t>
      </w:r>
    </w:p>
    <w:p w:rsidR="00092296" w:rsidRDefault="00092296" w:rsidP="00092296">
      <w:pPr>
        <w:numPr>
          <w:ilvl w:val="12"/>
          <w:numId w:val="0"/>
        </w:numPr>
        <w:jc w:val="both"/>
        <w:rPr>
          <w:rFonts w:ascii="Times New Roman" w:hAnsi="Times New Roman" w:cs="Times New Roman"/>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szCs w:val="24"/>
        </w:rPr>
        <w:t>The child will remain eligible for Medicaid services regardless of the state of residence.  The interests of the child are protected through New Mexico’s participation in the Interstate Compact on Adoption and Medical Assistance.</w:t>
      </w:r>
    </w:p>
    <w:p w:rsidR="00092296" w:rsidRDefault="00092296" w:rsidP="00092296">
      <w:pPr>
        <w:numPr>
          <w:ilvl w:val="12"/>
          <w:numId w:val="0"/>
        </w:numPr>
        <w:jc w:val="both"/>
        <w:rPr>
          <w:rFonts w:ascii="Times New Roman" w:hAnsi="Times New Roman" w:cs="Times New Roman"/>
          <w:b/>
          <w:bCs/>
          <w:szCs w:val="24"/>
          <w:u w:val="single"/>
        </w:rPr>
      </w:pPr>
    </w:p>
    <w:p w:rsidR="00450494" w:rsidRDefault="00450494" w:rsidP="00092296">
      <w:pPr>
        <w:numPr>
          <w:ilvl w:val="12"/>
          <w:numId w:val="0"/>
        </w:numPr>
        <w:jc w:val="both"/>
        <w:rPr>
          <w:rFonts w:ascii="Times New Roman" w:hAnsi="Times New Roman" w:cs="Times New Roman"/>
          <w:b/>
          <w:bCs/>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b/>
          <w:bCs/>
          <w:szCs w:val="24"/>
        </w:rPr>
        <w:lastRenderedPageBreak/>
        <w:t xml:space="preserve">How long can a family receive Adoption Assistance?  </w:t>
      </w:r>
      <w:r>
        <w:rPr>
          <w:rFonts w:ascii="Times New Roman" w:hAnsi="Times New Roman" w:cs="Times New Roman"/>
          <w:szCs w:val="24"/>
        </w:rPr>
        <w:t xml:space="preserve">Adoption Assistance can continue until the child reaches age 18.  </w:t>
      </w:r>
      <w:r w:rsidR="001B1984">
        <w:rPr>
          <w:rFonts w:ascii="Times New Roman" w:hAnsi="Times New Roman" w:cs="Times New Roman"/>
          <w:szCs w:val="24"/>
        </w:rPr>
        <w:t xml:space="preserve">If the child is </w:t>
      </w:r>
      <w:r w:rsidR="001B1984" w:rsidRPr="001B1984">
        <w:rPr>
          <w:rFonts w:ascii="Times New Roman" w:hAnsi="Times New Roman" w:cs="Times New Roman"/>
          <w:i/>
          <w:szCs w:val="24"/>
        </w:rPr>
        <w:t>certified medically fragile</w:t>
      </w:r>
      <w:r w:rsidR="001B1984">
        <w:rPr>
          <w:rFonts w:ascii="Times New Roman" w:hAnsi="Times New Roman" w:cs="Times New Roman"/>
          <w:szCs w:val="24"/>
        </w:rPr>
        <w:t xml:space="preserve"> by the NM Department of Health, the subsidy </w:t>
      </w:r>
      <w:r w:rsidR="001B1984" w:rsidRPr="00352396">
        <w:rPr>
          <w:rFonts w:ascii="Times New Roman" w:hAnsi="Times New Roman" w:cs="Times New Roman"/>
          <w:szCs w:val="24"/>
        </w:rPr>
        <w:t>may</w:t>
      </w:r>
      <w:r w:rsidR="001B1984">
        <w:rPr>
          <w:rFonts w:ascii="Times New Roman" w:hAnsi="Times New Roman" w:cs="Times New Roman"/>
          <w:szCs w:val="24"/>
        </w:rPr>
        <w:t xml:space="preserve"> be extended to age 21.  If you think that your child qualifies and has not been certified by the Department of Health as medically fragile, please contact your placement worker or the DOH directly at 505-827-2582.  </w:t>
      </w:r>
      <w:r>
        <w:rPr>
          <w:rFonts w:ascii="Times New Roman" w:hAnsi="Times New Roman" w:cs="Times New Roman"/>
          <w:szCs w:val="24"/>
        </w:rPr>
        <w:t>Payments stop earlier if the adoptive parent is no longer supporting the child.  This includes but is not limited to the following changes in the child’s status:</w:t>
      </w:r>
    </w:p>
    <w:p w:rsidR="00092296" w:rsidRDefault="00092296" w:rsidP="00092296">
      <w:pPr>
        <w:jc w:val="both"/>
        <w:rPr>
          <w:szCs w:val="24"/>
        </w:rPr>
      </w:pPr>
    </w:p>
    <w:p w:rsidR="00092296" w:rsidRDefault="00092296" w:rsidP="00092296">
      <w:pPr>
        <w:pStyle w:val="Level1"/>
        <w:widowControl/>
        <w:numPr>
          <w:ilvl w:val="0"/>
          <w:numId w:val="4"/>
        </w:numPr>
        <w:ind w:left="720" w:hanging="720"/>
        <w:rPr>
          <w:rFonts w:ascii="Times New Roman" w:hAnsi="Times New Roman" w:cs="Times New Roman"/>
        </w:rPr>
      </w:pPr>
      <w:r>
        <w:rPr>
          <w:rFonts w:ascii="Times New Roman" w:hAnsi="Times New Roman" w:cs="Times New Roman"/>
        </w:rPr>
        <w:t>Marriage or emancipation;</w:t>
      </w:r>
    </w:p>
    <w:p w:rsidR="00092296" w:rsidRDefault="00092296" w:rsidP="00092296">
      <w:pPr>
        <w:pStyle w:val="Level1"/>
        <w:widowControl/>
        <w:numPr>
          <w:ilvl w:val="0"/>
          <w:numId w:val="4"/>
        </w:numPr>
        <w:ind w:left="720" w:hanging="720"/>
        <w:rPr>
          <w:rFonts w:ascii="Times New Roman" w:hAnsi="Times New Roman" w:cs="Times New Roman"/>
        </w:rPr>
      </w:pPr>
      <w:r>
        <w:rPr>
          <w:rFonts w:ascii="Times New Roman" w:hAnsi="Times New Roman" w:cs="Times New Roman"/>
        </w:rPr>
        <w:t>Death of the child;</w:t>
      </w:r>
    </w:p>
    <w:p w:rsidR="00092296" w:rsidRDefault="00092296" w:rsidP="00092296">
      <w:pPr>
        <w:pStyle w:val="Level1"/>
        <w:widowControl/>
        <w:numPr>
          <w:ilvl w:val="0"/>
          <w:numId w:val="4"/>
        </w:numPr>
        <w:ind w:left="720" w:hanging="720"/>
        <w:rPr>
          <w:rFonts w:ascii="Times New Roman" w:hAnsi="Times New Roman" w:cs="Times New Roman"/>
        </w:rPr>
      </w:pPr>
      <w:r>
        <w:rPr>
          <w:rFonts w:ascii="Times New Roman" w:hAnsi="Times New Roman" w:cs="Times New Roman"/>
        </w:rPr>
        <w:t>Entrance into the military;</w:t>
      </w:r>
      <w:r w:rsidR="00450494">
        <w:rPr>
          <w:rFonts w:ascii="Times New Roman" w:hAnsi="Times New Roman" w:cs="Times New Roman"/>
        </w:rPr>
        <w:t xml:space="preserve"> or</w:t>
      </w:r>
    </w:p>
    <w:p w:rsidR="00092296" w:rsidRDefault="00092296" w:rsidP="00092296">
      <w:pPr>
        <w:pStyle w:val="Level1"/>
        <w:widowControl/>
        <w:numPr>
          <w:ilvl w:val="0"/>
          <w:numId w:val="4"/>
        </w:numPr>
        <w:ind w:left="720" w:hanging="720"/>
        <w:rPr>
          <w:rFonts w:ascii="Times New Roman" w:hAnsi="Times New Roman" w:cs="Times New Roman"/>
        </w:rPr>
      </w:pPr>
      <w:r>
        <w:rPr>
          <w:rFonts w:ascii="Times New Roman" w:hAnsi="Times New Roman" w:cs="Times New Roman"/>
        </w:rPr>
        <w:t>Relinquishment of parental rights or termination of parental rights.</w:t>
      </w:r>
    </w:p>
    <w:p w:rsidR="00092296" w:rsidRDefault="00092296" w:rsidP="00092296">
      <w:pPr>
        <w:numPr>
          <w:ilvl w:val="12"/>
          <w:numId w:val="0"/>
        </w:numPr>
        <w:jc w:val="both"/>
        <w:rPr>
          <w:rFonts w:ascii="Times New Roman" w:hAnsi="Times New Roman" w:cs="Times New Roman"/>
          <w:szCs w:val="24"/>
        </w:rPr>
      </w:pPr>
    </w:p>
    <w:p w:rsidR="00092296" w:rsidRDefault="00092296" w:rsidP="00092296">
      <w:pPr>
        <w:numPr>
          <w:ilvl w:val="12"/>
          <w:numId w:val="0"/>
        </w:numPr>
        <w:jc w:val="both"/>
        <w:rPr>
          <w:rFonts w:ascii="Times New Roman" w:hAnsi="Times New Roman" w:cs="Times New Roman"/>
          <w:b/>
          <w:bCs/>
          <w:szCs w:val="24"/>
        </w:rPr>
      </w:pPr>
      <w:r>
        <w:rPr>
          <w:rFonts w:ascii="Times New Roman" w:hAnsi="Times New Roman" w:cs="Times New Roman"/>
          <w:b/>
          <w:bCs/>
          <w:szCs w:val="24"/>
        </w:rPr>
        <w:t>Title IV-E Non-Recurring Expenses</w:t>
      </w:r>
    </w:p>
    <w:p w:rsidR="00092296" w:rsidRDefault="00092296" w:rsidP="00092296">
      <w:pPr>
        <w:numPr>
          <w:ilvl w:val="12"/>
          <w:numId w:val="0"/>
        </w:numPr>
        <w:jc w:val="both"/>
        <w:rPr>
          <w:rFonts w:ascii="Times New Roman" w:hAnsi="Times New Roman" w:cs="Times New Roman"/>
          <w:b/>
          <w:bCs/>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szCs w:val="24"/>
        </w:rPr>
        <w:t>Costs that are reasonable and necessary to finalize a special needs adoption can be reimbursed to families for children who are otherwise eligible for Adoption Assistance.  Expenses may include:</w:t>
      </w:r>
    </w:p>
    <w:p w:rsidR="00092296" w:rsidRDefault="00092296" w:rsidP="00092296">
      <w:pPr>
        <w:numPr>
          <w:ilvl w:val="12"/>
          <w:numId w:val="0"/>
        </w:numPr>
        <w:jc w:val="both"/>
        <w:rPr>
          <w:rFonts w:ascii="Times New Roman" w:hAnsi="Times New Roman" w:cs="Times New Roman"/>
          <w:szCs w:val="24"/>
        </w:rPr>
      </w:pPr>
    </w:p>
    <w:p w:rsidR="00092296" w:rsidRDefault="00092296" w:rsidP="00092296">
      <w:pPr>
        <w:rPr>
          <w:rFonts w:ascii="Times New Roman" w:eastAsia="Arial Unicode MS" w:hAnsi="Times New Roman"/>
          <w:szCs w:val="24"/>
        </w:rPr>
      </w:pPr>
      <w:r>
        <w:rPr>
          <w:rFonts w:ascii="Times New Roman" w:hAnsi="Times New Roman" w:cs="Times New Roman"/>
          <w:szCs w:val="24"/>
        </w:rPr>
        <w:t>Attorney fees and court costs - $900 per sibling group (adoption must be finalize</w:t>
      </w:r>
      <w:r w:rsidR="00450494">
        <w:rPr>
          <w:rFonts w:ascii="Times New Roman" w:hAnsi="Times New Roman" w:cs="Times New Roman"/>
          <w:szCs w:val="24"/>
        </w:rPr>
        <w:t>d</w:t>
      </w:r>
      <w:r>
        <w:rPr>
          <w:rFonts w:ascii="Times New Roman" w:hAnsi="Times New Roman" w:cs="Times New Roman"/>
          <w:szCs w:val="24"/>
        </w:rPr>
        <w:t xml:space="preserve"> within six months of the date the placement agreement was signed or the TPR is granted, whichever occurs later</w:t>
      </w:r>
      <w:r w:rsidR="00450494">
        <w:rPr>
          <w:rFonts w:ascii="Times New Roman" w:hAnsi="Times New Roman" w:cs="Times New Roman"/>
          <w:szCs w:val="24"/>
        </w:rPr>
        <w:t>)</w:t>
      </w:r>
      <w:r>
        <w:rPr>
          <w:rFonts w:ascii="Times New Roman" w:hAnsi="Times New Roman" w:cs="Times New Roman"/>
          <w:szCs w:val="24"/>
        </w:rPr>
        <w:t>.  Reimbursement rate is reduced to $450 per adoption if the adoption is not completed wi</w:t>
      </w:r>
      <w:r w:rsidR="00450494">
        <w:rPr>
          <w:rFonts w:ascii="Times New Roman" w:hAnsi="Times New Roman" w:cs="Times New Roman"/>
          <w:szCs w:val="24"/>
        </w:rPr>
        <w:t>thin six months.</w:t>
      </w:r>
      <w:r>
        <w:rPr>
          <w:rFonts w:ascii="Times New Roman" w:hAnsi="Times New Roman" w:cs="Times New Roman"/>
          <w:szCs w:val="24"/>
        </w:rPr>
        <w:t xml:space="preserve">  An additional reimbursement of up to $300 will be provided if the adoptive family’s attorney provides counsel to the family during the mediation of a Post-Adoption Contact Agreement, PACA (i.e., an “open adoption”) to include the preliminary mediation session and drafting or reviewing the PACA. </w:t>
      </w:r>
    </w:p>
    <w:p w:rsidR="00092296" w:rsidRDefault="00092296" w:rsidP="00092296">
      <w:pPr>
        <w:numPr>
          <w:ilvl w:val="12"/>
          <w:numId w:val="0"/>
        </w:numPr>
        <w:jc w:val="both"/>
        <w:rPr>
          <w:rFonts w:ascii="Times New Roman" w:hAnsi="Times New Roman" w:cs="Times New Roman"/>
          <w:szCs w:val="24"/>
        </w:rPr>
      </w:pPr>
    </w:p>
    <w:p w:rsidR="001217EA" w:rsidRDefault="001217EA" w:rsidP="00092296">
      <w:pPr>
        <w:numPr>
          <w:ilvl w:val="12"/>
          <w:numId w:val="0"/>
        </w:numPr>
        <w:jc w:val="both"/>
        <w:rPr>
          <w:rFonts w:ascii="Times New Roman" w:hAnsi="Times New Roman" w:cs="Times New Roman"/>
          <w:szCs w:val="24"/>
        </w:rPr>
      </w:pPr>
      <w:r>
        <w:rPr>
          <w:rFonts w:ascii="Times New Roman" w:hAnsi="Times New Roman" w:cs="Times New Roman"/>
          <w:szCs w:val="24"/>
        </w:rPr>
        <w:t>Other fees may include:</w:t>
      </w:r>
    </w:p>
    <w:p w:rsidR="00092296" w:rsidRDefault="00092296" w:rsidP="000519C4">
      <w:pPr>
        <w:numPr>
          <w:ilvl w:val="0"/>
          <w:numId w:val="8"/>
        </w:numPr>
        <w:jc w:val="both"/>
        <w:rPr>
          <w:rFonts w:ascii="Times New Roman" w:hAnsi="Times New Roman" w:cs="Times New Roman"/>
          <w:szCs w:val="24"/>
        </w:rPr>
      </w:pPr>
      <w:r>
        <w:rPr>
          <w:rFonts w:ascii="Times New Roman" w:hAnsi="Times New Roman" w:cs="Times New Roman"/>
          <w:szCs w:val="24"/>
        </w:rPr>
        <w:t>Adoption home study and placement supervision.</w:t>
      </w:r>
    </w:p>
    <w:p w:rsidR="00092296" w:rsidRDefault="00092296" w:rsidP="000519C4">
      <w:pPr>
        <w:numPr>
          <w:ilvl w:val="0"/>
          <w:numId w:val="8"/>
        </w:numPr>
        <w:jc w:val="both"/>
        <w:rPr>
          <w:rFonts w:ascii="Times New Roman" w:hAnsi="Times New Roman" w:cs="Times New Roman"/>
          <w:szCs w:val="24"/>
        </w:rPr>
      </w:pPr>
      <w:r>
        <w:rPr>
          <w:rFonts w:ascii="Times New Roman" w:hAnsi="Times New Roman" w:cs="Times New Roman"/>
          <w:szCs w:val="24"/>
        </w:rPr>
        <w:t>Required exams.</w:t>
      </w:r>
    </w:p>
    <w:p w:rsidR="00330227" w:rsidRPr="001217EA" w:rsidRDefault="001217EA" w:rsidP="000519C4">
      <w:pPr>
        <w:numPr>
          <w:ilvl w:val="0"/>
          <w:numId w:val="8"/>
        </w:numPr>
        <w:jc w:val="both"/>
        <w:rPr>
          <w:rFonts w:ascii="Times New Roman" w:hAnsi="Times New Roman" w:cs="Times New Roman"/>
        </w:rPr>
      </w:pPr>
      <w:r>
        <w:rPr>
          <w:rFonts w:ascii="Times New Roman" w:hAnsi="Times New Roman" w:cs="Times New Roman"/>
        </w:rPr>
        <w:t>Lodging and Transportation will be reimbursed</w:t>
      </w:r>
      <w:r w:rsidR="00330227" w:rsidRPr="001217EA">
        <w:rPr>
          <w:rFonts w:ascii="Times New Roman" w:hAnsi="Times New Roman" w:cs="Times New Roman"/>
        </w:rPr>
        <w:t xml:space="preserve"> in accordance with the Department of Finance and Administration (DFA) Rule numbered 95-1 and titled: Regulation and Mileage Act, and filed with the State Records Center on November 17, 1995: and subsequent DFA Interpretive Memorandums.  </w:t>
      </w:r>
    </w:p>
    <w:p w:rsidR="00092296" w:rsidRDefault="00092296" w:rsidP="00092296">
      <w:pPr>
        <w:numPr>
          <w:ilvl w:val="12"/>
          <w:numId w:val="0"/>
        </w:numPr>
        <w:jc w:val="both"/>
        <w:rPr>
          <w:rFonts w:ascii="Times New Roman" w:hAnsi="Times New Roman" w:cs="Times New Roman"/>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szCs w:val="24"/>
        </w:rPr>
        <w:t>The limit for finalization expenses, including legal costs is $2000</w:t>
      </w:r>
      <w:r w:rsidR="00352396">
        <w:rPr>
          <w:rFonts w:ascii="Times New Roman" w:hAnsi="Times New Roman" w:cs="Times New Roman"/>
          <w:szCs w:val="24"/>
        </w:rPr>
        <w:t xml:space="preserve"> per child minus the adoption expenses for example a sibling group of three would be eligible for $5100 or $4900 (if open adoption mediation is included) after the legal expenses</w:t>
      </w:r>
      <w:r>
        <w:rPr>
          <w:rFonts w:ascii="Times New Roman" w:hAnsi="Times New Roman" w:cs="Times New Roman"/>
          <w:szCs w:val="24"/>
        </w:rPr>
        <w:t xml:space="preserve">.  All expenses must be documented. </w:t>
      </w:r>
    </w:p>
    <w:p w:rsidR="00092296" w:rsidRDefault="00092296" w:rsidP="00092296">
      <w:pPr>
        <w:numPr>
          <w:ilvl w:val="12"/>
          <w:numId w:val="0"/>
        </w:numPr>
        <w:jc w:val="both"/>
        <w:rPr>
          <w:rFonts w:ascii="Times New Roman" w:hAnsi="Times New Roman" w:cs="Times New Roman"/>
          <w:szCs w:val="24"/>
          <w:u w:val="single"/>
        </w:rPr>
      </w:pPr>
      <w:r>
        <w:rPr>
          <w:rFonts w:ascii="Times New Roman" w:hAnsi="Times New Roman" w:cs="Times New Roman"/>
          <w:szCs w:val="24"/>
          <w:u w:val="single"/>
        </w:rPr>
        <w:t xml:space="preserve">                          </w:t>
      </w:r>
    </w:p>
    <w:p w:rsidR="00951FE4" w:rsidRPr="00951FE4" w:rsidRDefault="00951FE4" w:rsidP="00951FE4">
      <w:pPr>
        <w:jc w:val="both"/>
        <w:rPr>
          <w:rFonts w:ascii="Times New Roman" w:hAnsi="Times New Roman"/>
        </w:rPr>
      </w:pPr>
      <w:r w:rsidRPr="00951FE4">
        <w:rPr>
          <w:rFonts w:ascii="Times New Roman" w:hAnsi="Times New Roman"/>
          <w:b/>
          <w:bCs/>
          <w:u w:val="single"/>
        </w:rPr>
        <w:t>Educational Attendance Requirements:</w:t>
      </w:r>
      <w:r w:rsidRPr="00951FE4">
        <w:rPr>
          <w:rFonts w:ascii="Times New Roman" w:hAnsi="Times New Roman"/>
        </w:rPr>
        <w:t xml:space="preserve"> Each adoptive parent must certify annually that the adopted child is a full time elementary or secondary student (or has completed secondary school). The parent must show one of the following:</w:t>
      </w:r>
    </w:p>
    <w:p w:rsidR="00951FE4" w:rsidRPr="00951FE4" w:rsidRDefault="00951FE4" w:rsidP="00951FE4">
      <w:pPr>
        <w:jc w:val="both"/>
        <w:rPr>
          <w:rFonts w:ascii="Times New Roman" w:hAnsi="Times New Roman"/>
        </w:rPr>
      </w:pPr>
    </w:p>
    <w:p w:rsidR="00951FE4" w:rsidRPr="00951FE4" w:rsidRDefault="00951FE4" w:rsidP="00951FE4">
      <w:pPr>
        <w:numPr>
          <w:ilvl w:val="0"/>
          <w:numId w:val="5"/>
        </w:numPr>
        <w:jc w:val="both"/>
        <w:rPr>
          <w:rFonts w:ascii="Times New Roman" w:hAnsi="Times New Roman"/>
        </w:rPr>
      </w:pPr>
      <w:r w:rsidRPr="00951FE4">
        <w:rPr>
          <w:rFonts w:ascii="Times New Roman" w:hAnsi="Times New Roman"/>
        </w:rPr>
        <w:t xml:space="preserve">that the child is enrolled (or is in a timely process of enrolling) in an institution that provides elementary or secondary education  and meets school attendance requirements in accordance with State law; or  </w:t>
      </w:r>
    </w:p>
    <w:p w:rsidR="00951FE4" w:rsidRPr="00951FE4" w:rsidRDefault="00951FE4" w:rsidP="00951FE4">
      <w:pPr>
        <w:numPr>
          <w:ilvl w:val="0"/>
          <w:numId w:val="5"/>
        </w:numPr>
        <w:jc w:val="both"/>
        <w:rPr>
          <w:rFonts w:ascii="Times New Roman" w:hAnsi="Times New Roman"/>
        </w:rPr>
      </w:pPr>
      <w:r w:rsidRPr="00951FE4">
        <w:rPr>
          <w:rFonts w:ascii="Times New Roman" w:hAnsi="Times New Roman"/>
        </w:rPr>
        <w:lastRenderedPageBreak/>
        <w:t xml:space="preserve">that child is being home schooled in an elementary or secondary school program that complies with State law; or </w:t>
      </w:r>
    </w:p>
    <w:p w:rsidR="00951FE4" w:rsidRPr="00951FE4" w:rsidRDefault="00951FE4" w:rsidP="00951FE4">
      <w:pPr>
        <w:numPr>
          <w:ilvl w:val="0"/>
          <w:numId w:val="5"/>
        </w:numPr>
        <w:jc w:val="both"/>
        <w:rPr>
          <w:rFonts w:ascii="Times New Roman" w:hAnsi="Times New Roman"/>
        </w:rPr>
      </w:pPr>
      <w:r w:rsidRPr="00951FE4">
        <w:rPr>
          <w:rFonts w:ascii="Times New Roman" w:hAnsi="Times New Roman"/>
        </w:rPr>
        <w:t xml:space="preserve">that the child is in an independent study elementary or secondary school program  that complies with State law and is administered by the local school or school district.  </w:t>
      </w:r>
    </w:p>
    <w:p w:rsidR="00951FE4" w:rsidRPr="00951FE4" w:rsidRDefault="00951FE4" w:rsidP="00951FE4">
      <w:pPr>
        <w:jc w:val="both"/>
        <w:rPr>
          <w:rFonts w:ascii="Times New Roman" w:hAnsi="Times New Roman"/>
        </w:rPr>
      </w:pPr>
    </w:p>
    <w:p w:rsidR="00951FE4" w:rsidRPr="00951FE4" w:rsidRDefault="00951FE4" w:rsidP="00951FE4">
      <w:pPr>
        <w:ind w:left="360"/>
        <w:jc w:val="both"/>
        <w:rPr>
          <w:rFonts w:ascii="Times New Roman" w:hAnsi="Times New Roman"/>
        </w:rPr>
      </w:pPr>
      <w:r w:rsidRPr="00951FE4">
        <w:rPr>
          <w:rFonts w:ascii="Times New Roman" w:hAnsi="Times New Roman"/>
        </w:rPr>
        <w:t>If the child is incapable of attending school on a full–time basis due to medical condition, such incapability must be supported by regularly updated medical information in the child’s medical records.</w:t>
      </w:r>
    </w:p>
    <w:p w:rsidR="00951FE4" w:rsidRPr="00951FE4" w:rsidRDefault="00951FE4" w:rsidP="00951FE4">
      <w:pPr>
        <w:ind w:left="360"/>
        <w:jc w:val="both"/>
        <w:rPr>
          <w:rFonts w:ascii="Times New Roman" w:hAnsi="Times New Roman"/>
        </w:rPr>
      </w:pPr>
    </w:p>
    <w:p w:rsidR="00951FE4" w:rsidRPr="00951FE4" w:rsidRDefault="00951FE4" w:rsidP="00951FE4">
      <w:pPr>
        <w:jc w:val="both"/>
        <w:rPr>
          <w:rFonts w:ascii="Times New Roman" w:hAnsi="Times New Roman"/>
          <w:b/>
        </w:rPr>
      </w:pPr>
      <w:r w:rsidRPr="00951FE4">
        <w:rPr>
          <w:rFonts w:ascii="Times New Roman" w:hAnsi="Times New Roman"/>
          <w:b/>
        </w:rPr>
        <w:t>Tax Credit:</w:t>
      </w:r>
    </w:p>
    <w:p w:rsidR="00951FE4" w:rsidRPr="00951FE4" w:rsidRDefault="00951FE4" w:rsidP="00951FE4">
      <w:pPr>
        <w:ind w:left="360"/>
        <w:jc w:val="both"/>
        <w:rPr>
          <w:rFonts w:ascii="Times New Roman" w:hAnsi="Times New Roman"/>
        </w:rPr>
      </w:pPr>
    </w:p>
    <w:p w:rsidR="00951FE4" w:rsidRDefault="00352396" w:rsidP="00092296">
      <w:pPr>
        <w:numPr>
          <w:ilvl w:val="12"/>
          <w:numId w:val="0"/>
        </w:numPr>
        <w:jc w:val="both"/>
        <w:rPr>
          <w:rFonts w:ascii="Times New Roman" w:hAnsi="Times New Roman" w:cs="Times New Roman"/>
          <w:b/>
          <w:bCs/>
          <w:szCs w:val="24"/>
        </w:rPr>
      </w:pPr>
      <w:r>
        <w:rPr>
          <w:rFonts w:ascii="Times New Roman" w:hAnsi="Times New Roman"/>
        </w:rPr>
        <w:t>Adoptive families may be eligible for a federal and or state tax credit for adopting a child with special needs.  Please consult the New Mexico Taxation and Revenue Department, IRS or a local tax expert.</w:t>
      </w:r>
    </w:p>
    <w:p w:rsidR="00951FE4" w:rsidRDefault="00951FE4" w:rsidP="00092296">
      <w:pPr>
        <w:numPr>
          <w:ilvl w:val="12"/>
          <w:numId w:val="0"/>
        </w:numPr>
        <w:jc w:val="both"/>
        <w:rPr>
          <w:rFonts w:ascii="Times New Roman" w:hAnsi="Times New Roman" w:cs="Times New Roman"/>
          <w:b/>
          <w:bCs/>
          <w:szCs w:val="24"/>
        </w:rPr>
      </w:pPr>
    </w:p>
    <w:p w:rsidR="00092296" w:rsidRDefault="00092296" w:rsidP="00092296">
      <w:pPr>
        <w:numPr>
          <w:ilvl w:val="12"/>
          <w:numId w:val="0"/>
        </w:numPr>
        <w:jc w:val="both"/>
        <w:rPr>
          <w:rFonts w:ascii="Times New Roman" w:hAnsi="Times New Roman" w:cs="Times New Roman"/>
          <w:b/>
          <w:bCs/>
          <w:szCs w:val="24"/>
        </w:rPr>
      </w:pPr>
      <w:r>
        <w:rPr>
          <w:rFonts w:ascii="Times New Roman" w:hAnsi="Times New Roman" w:cs="Times New Roman"/>
          <w:b/>
          <w:bCs/>
          <w:szCs w:val="24"/>
        </w:rPr>
        <w:t>What if the family situation changes?</w:t>
      </w:r>
    </w:p>
    <w:p w:rsidR="00092296" w:rsidRDefault="00092296" w:rsidP="00092296">
      <w:pPr>
        <w:numPr>
          <w:ilvl w:val="12"/>
          <w:numId w:val="0"/>
        </w:numPr>
        <w:jc w:val="both"/>
        <w:rPr>
          <w:rFonts w:ascii="Times New Roman" w:hAnsi="Times New Roman" w:cs="Times New Roman"/>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i/>
          <w:iCs w:val="0"/>
          <w:szCs w:val="24"/>
        </w:rPr>
        <w:t>Future Needs.</w:t>
      </w:r>
      <w:r>
        <w:rPr>
          <w:rFonts w:ascii="Times New Roman" w:hAnsi="Times New Roman" w:cs="Times New Roman"/>
          <w:szCs w:val="24"/>
        </w:rPr>
        <w:t xml:space="preserve">  Many families who adopt children with Adoption Assistance do not need assistance payments right away.  However, they may be concerned about possible future costs.</w:t>
      </w:r>
    </w:p>
    <w:p w:rsidR="00092296" w:rsidRDefault="00092296" w:rsidP="00092296">
      <w:pPr>
        <w:numPr>
          <w:ilvl w:val="12"/>
          <w:numId w:val="0"/>
        </w:numPr>
        <w:jc w:val="both"/>
        <w:rPr>
          <w:rFonts w:ascii="Times New Roman" w:hAnsi="Times New Roman" w:cs="Times New Roman"/>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szCs w:val="24"/>
        </w:rPr>
        <w:t>By signing an “Agreement Only”, the family and the Protective Services Division agree that future Adoption Assistance may be provided as long as the child remains eligible.</w:t>
      </w:r>
    </w:p>
    <w:p w:rsidR="00092296" w:rsidRDefault="00092296" w:rsidP="00092296">
      <w:pPr>
        <w:numPr>
          <w:ilvl w:val="12"/>
          <w:numId w:val="0"/>
        </w:numPr>
        <w:jc w:val="both"/>
        <w:rPr>
          <w:rFonts w:ascii="Times New Roman" w:hAnsi="Times New Roman" w:cs="Times New Roman"/>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szCs w:val="24"/>
        </w:rPr>
        <w:t>An Agreement Only is just like other forms of Adoption Assistance except that payments or medical coverage are not provided until a need arises.  Payments or medical coverage can begin at any time prior to the child’s 18</w:t>
      </w:r>
      <w:r>
        <w:rPr>
          <w:rFonts w:ascii="Times New Roman" w:hAnsi="Times New Roman" w:cs="Times New Roman"/>
          <w:szCs w:val="24"/>
          <w:vertAlign w:val="superscript"/>
        </w:rPr>
        <w:t>th</w:t>
      </w:r>
      <w:r>
        <w:rPr>
          <w:rFonts w:ascii="Times New Roman" w:hAnsi="Times New Roman" w:cs="Times New Roman"/>
          <w:szCs w:val="24"/>
        </w:rPr>
        <w:t xml:space="preserve"> birthday by contacting the Central Adoptions Unit.</w:t>
      </w:r>
    </w:p>
    <w:p w:rsidR="00092296" w:rsidRDefault="00092296" w:rsidP="00092296">
      <w:pPr>
        <w:jc w:val="both"/>
        <w:rPr>
          <w:szCs w:val="24"/>
        </w:rPr>
      </w:pPr>
    </w:p>
    <w:p w:rsidR="00092296" w:rsidRDefault="00092296" w:rsidP="00450494">
      <w:pPr>
        <w:pStyle w:val="Level1"/>
        <w:widowControl/>
        <w:ind w:left="0"/>
        <w:rPr>
          <w:rFonts w:ascii="Times New Roman" w:hAnsi="Times New Roman" w:cs="Times New Roman"/>
        </w:rPr>
      </w:pPr>
      <w:r>
        <w:rPr>
          <w:rFonts w:ascii="Times New Roman" w:hAnsi="Times New Roman" w:cs="Times New Roman"/>
        </w:rPr>
        <w:t>I have been provided with a copy of the New Mexico Title IV-E Adoption Assistance Information Sheet and the Placement Worker has explained the Title IV-E benefits available.</w:t>
      </w:r>
    </w:p>
    <w:p w:rsidR="00092296" w:rsidRDefault="00092296" w:rsidP="00092296">
      <w:pPr>
        <w:numPr>
          <w:ilvl w:val="12"/>
          <w:numId w:val="0"/>
        </w:numPr>
        <w:jc w:val="both"/>
        <w:rPr>
          <w:rFonts w:ascii="Times New Roman" w:hAnsi="Times New Roman" w:cs="Times New Roman"/>
          <w:szCs w:val="24"/>
        </w:rPr>
      </w:pPr>
    </w:p>
    <w:p w:rsidR="00DF4764" w:rsidRDefault="00DF4764" w:rsidP="00450494">
      <w:pPr>
        <w:pStyle w:val="Level1"/>
        <w:widowControl/>
        <w:rPr>
          <w:rFonts w:ascii="Times New Roman" w:hAnsi="Times New Roman" w:cs="Times New Roman"/>
        </w:rPr>
      </w:pPr>
    </w:p>
    <w:p w:rsidR="00DF4764" w:rsidRDefault="00DF4764" w:rsidP="00DF4764">
      <w:pPr>
        <w:pStyle w:val="Level1"/>
        <w:widowControl/>
        <w:ind w:left="0" w:firstLine="720"/>
        <w:rPr>
          <w:rFonts w:ascii="Times New Roman" w:hAnsi="Times New Roman" w:cs="Times New Roman"/>
        </w:rPr>
      </w:pPr>
    </w:p>
    <w:p w:rsidR="00092296" w:rsidRDefault="00092296" w:rsidP="00092296">
      <w:pPr>
        <w:numPr>
          <w:ilvl w:val="12"/>
          <w:numId w:val="0"/>
        </w:numPr>
        <w:ind w:left="720" w:hanging="720"/>
        <w:jc w:val="both"/>
        <w:rPr>
          <w:rFonts w:ascii="Times New Roman" w:hAnsi="Times New Roman" w:cs="Times New Roman"/>
          <w:szCs w:val="24"/>
        </w:rPr>
      </w:pPr>
      <w:r>
        <w:rPr>
          <w:rFonts w:ascii="Times New Roman" w:hAnsi="Times New Roman" w:cs="Times New Roman"/>
          <w:szCs w:val="24"/>
        </w:rPr>
        <w:t>____________________________________________________</w:t>
      </w:r>
      <w:r>
        <w:rPr>
          <w:rFonts w:ascii="Times New Roman" w:hAnsi="Times New Roman" w:cs="Times New Roman"/>
          <w:szCs w:val="24"/>
        </w:rPr>
        <w:tab/>
        <w:t>________________________</w:t>
      </w: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szCs w:val="24"/>
        </w:rPr>
        <w:t>Adoptive Parent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Date</w:t>
      </w:r>
    </w:p>
    <w:p w:rsidR="00961C3B" w:rsidRDefault="00961C3B" w:rsidP="00092296">
      <w:pPr>
        <w:numPr>
          <w:ilvl w:val="12"/>
          <w:numId w:val="0"/>
        </w:numPr>
        <w:jc w:val="both"/>
        <w:rPr>
          <w:rFonts w:ascii="Times New Roman" w:hAnsi="Times New Roman" w:cs="Times New Roman"/>
          <w:szCs w:val="24"/>
        </w:rPr>
      </w:pPr>
    </w:p>
    <w:p w:rsidR="00DF4764" w:rsidRDefault="00DF4764" w:rsidP="00092296">
      <w:pPr>
        <w:numPr>
          <w:ilvl w:val="12"/>
          <w:numId w:val="0"/>
        </w:numPr>
        <w:jc w:val="both"/>
        <w:rPr>
          <w:rFonts w:ascii="Times New Roman" w:hAnsi="Times New Roman" w:cs="Times New Roman"/>
          <w:szCs w:val="24"/>
        </w:rPr>
      </w:pPr>
    </w:p>
    <w:p w:rsidR="00DF4764" w:rsidRDefault="00DF4764" w:rsidP="00DF4764">
      <w:pPr>
        <w:numPr>
          <w:ilvl w:val="12"/>
          <w:numId w:val="0"/>
        </w:numPr>
        <w:jc w:val="both"/>
        <w:rPr>
          <w:rFonts w:ascii="Times New Roman" w:hAnsi="Times New Roman" w:cs="Times New Roman"/>
          <w:szCs w:val="24"/>
        </w:rPr>
      </w:pPr>
      <w:r>
        <w:rPr>
          <w:rFonts w:ascii="Times New Roman" w:hAnsi="Times New Roman" w:cs="Times New Roman"/>
          <w:szCs w:val="24"/>
        </w:rPr>
        <w:t xml:space="preserve">___________________________________________________      ________________________ </w:t>
      </w: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szCs w:val="24"/>
        </w:rPr>
        <w:t>Adoptive Parent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Date </w:t>
      </w:r>
    </w:p>
    <w:p w:rsidR="00DF4764" w:rsidRDefault="00DF4764" w:rsidP="00092296">
      <w:pPr>
        <w:numPr>
          <w:ilvl w:val="12"/>
          <w:numId w:val="0"/>
        </w:numPr>
        <w:jc w:val="both"/>
        <w:rPr>
          <w:rFonts w:ascii="Times New Roman" w:hAnsi="Times New Roman" w:cs="Times New Roman"/>
          <w:szCs w:val="24"/>
        </w:rPr>
      </w:pPr>
    </w:p>
    <w:p w:rsidR="00DF4764" w:rsidRDefault="00DF4764" w:rsidP="00092296">
      <w:pPr>
        <w:numPr>
          <w:ilvl w:val="12"/>
          <w:numId w:val="0"/>
        </w:numPr>
        <w:jc w:val="both"/>
        <w:rPr>
          <w:rFonts w:ascii="Times New Roman" w:hAnsi="Times New Roman" w:cs="Times New Roman"/>
          <w:szCs w:val="24"/>
        </w:rPr>
      </w:pPr>
    </w:p>
    <w:p w:rsidR="00092296" w:rsidRDefault="00092296" w:rsidP="00092296">
      <w:pPr>
        <w:numPr>
          <w:ilvl w:val="12"/>
          <w:numId w:val="0"/>
        </w:numPr>
        <w:jc w:val="both"/>
        <w:rPr>
          <w:rFonts w:ascii="Times New Roman" w:hAnsi="Times New Roman" w:cs="Times New Roman"/>
          <w:szCs w:val="24"/>
        </w:rPr>
      </w:pPr>
      <w:r>
        <w:rPr>
          <w:rFonts w:ascii="Times New Roman" w:hAnsi="Times New Roman" w:cs="Times New Roman"/>
          <w:szCs w:val="24"/>
        </w:rPr>
        <w:t>____________________________________________________</w:t>
      </w:r>
      <w:r>
        <w:rPr>
          <w:rFonts w:ascii="Times New Roman" w:hAnsi="Times New Roman" w:cs="Times New Roman"/>
          <w:szCs w:val="24"/>
        </w:rPr>
        <w:tab/>
        <w:t>______________________</w:t>
      </w:r>
    </w:p>
    <w:p w:rsidR="00961C3B" w:rsidRDefault="00961C3B" w:rsidP="00961C3B">
      <w:pPr>
        <w:numPr>
          <w:ilvl w:val="12"/>
          <w:numId w:val="0"/>
        </w:numPr>
        <w:tabs>
          <w:tab w:val="left" w:pos="0"/>
        </w:tabs>
        <w:jc w:val="both"/>
        <w:rPr>
          <w:rFonts w:ascii="Times New Roman" w:hAnsi="Times New Roman" w:cs="Times New Roman"/>
          <w:szCs w:val="24"/>
        </w:rPr>
      </w:pPr>
      <w:r>
        <w:rPr>
          <w:rFonts w:ascii="Times New Roman" w:hAnsi="Times New Roman" w:cs="Times New Roman"/>
          <w:szCs w:val="24"/>
        </w:rPr>
        <w:t>Placement Worker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0519C4">
        <w:rPr>
          <w:rFonts w:ascii="Times New Roman" w:hAnsi="Times New Roman" w:cs="Times New Roman"/>
          <w:szCs w:val="24"/>
        </w:rPr>
        <w:tab/>
      </w:r>
      <w:r>
        <w:rPr>
          <w:rFonts w:ascii="Times New Roman" w:hAnsi="Times New Roman" w:cs="Times New Roman"/>
          <w:szCs w:val="24"/>
        </w:rPr>
        <w:tab/>
        <w:t>Date</w:t>
      </w:r>
    </w:p>
    <w:p w:rsidR="00961C3B" w:rsidRPr="00A03468" w:rsidRDefault="00961C3B" w:rsidP="00961C3B">
      <w:pPr>
        <w:pStyle w:val="Header"/>
        <w:tabs>
          <w:tab w:val="clear" w:pos="4320"/>
          <w:tab w:val="clear" w:pos="8640"/>
        </w:tabs>
        <w:rPr>
          <w:rFonts w:ascii="Times New Roman" w:hAnsi="Times New Roman"/>
        </w:rPr>
      </w:pPr>
      <w:r w:rsidRPr="00A03468">
        <w:rPr>
          <w:rFonts w:ascii="Times New Roman" w:hAnsi="Times New Roman"/>
        </w:rPr>
        <w:t xml:space="preserve">                                                        </w:t>
      </w:r>
    </w:p>
    <w:p w:rsidR="000519C4" w:rsidRPr="00A03468" w:rsidRDefault="000519C4">
      <w:pPr>
        <w:pStyle w:val="Header"/>
        <w:tabs>
          <w:tab w:val="clear" w:pos="4320"/>
          <w:tab w:val="clear" w:pos="8640"/>
        </w:tabs>
        <w:rPr>
          <w:rFonts w:ascii="Times New Roman" w:hAnsi="Times New Roman"/>
        </w:rPr>
      </w:pPr>
    </w:p>
    <w:sectPr w:rsidR="000519C4" w:rsidRPr="00A03468" w:rsidSect="00364B33">
      <w:headerReference w:type="default" r:id="rId9"/>
      <w:footerReference w:type="default" r:id="rId10"/>
      <w:pgSz w:w="12240" w:h="15840"/>
      <w:pgMar w:top="1440" w:right="1440" w:bottom="1440" w:left="1440" w:header="720" w:footer="432"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A14" w:rsidRDefault="00640A14" w:rsidP="00A076F1">
      <w:r>
        <w:separator/>
      </w:r>
    </w:p>
  </w:endnote>
  <w:endnote w:type="continuationSeparator" w:id="0">
    <w:p w:rsidR="00640A14" w:rsidRDefault="00640A14" w:rsidP="00A0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07" w:rsidRPr="00A03468" w:rsidRDefault="00AB201B" w:rsidP="00E85D07">
    <w:pPr>
      <w:pStyle w:val="ReturnAddress"/>
      <w:framePr w:h="861" w:vSpace="720" w:wrap="notBeside" w:hAnchor="page" w:x="1880" w:y="14704"/>
      <w:rPr>
        <w:rFonts w:ascii="Times New Roman" w:hAnsi="Times New Roman" w:cs="Arial"/>
        <w:sz w:val="18"/>
        <w:szCs w:val="18"/>
      </w:rPr>
    </w:pPr>
    <w:r w:rsidRPr="00A03468">
      <w:rPr>
        <w:rFonts w:ascii="Times New Roman" w:hAnsi="Times New Roman" w:cs="Arial"/>
        <w:sz w:val="18"/>
        <w:szCs w:val="18"/>
      </w:rPr>
      <w:t>Protective Services division</w:t>
    </w:r>
  </w:p>
  <w:p w:rsidR="00E85D07" w:rsidRPr="00A03468" w:rsidRDefault="00AB201B" w:rsidP="00E85D07">
    <w:pPr>
      <w:pStyle w:val="ReturnAddress"/>
      <w:framePr w:h="861" w:vSpace="720" w:wrap="notBeside" w:hAnchor="page" w:x="1880" w:y="14704"/>
      <w:rPr>
        <w:rFonts w:ascii="Times New Roman" w:hAnsi="Times New Roman" w:cs="Arial"/>
        <w:sz w:val="18"/>
        <w:szCs w:val="18"/>
      </w:rPr>
    </w:pPr>
    <w:r w:rsidRPr="00A03468">
      <w:rPr>
        <w:rFonts w:ascii="Times New Roman" w:hAnsi="Times New Roman" w:cs="Arial"/>
        <w:sz w:val="18"/>
        <w:szCs w:val="18"/>
      </w:rPr>
      <w:t>p.o. DRAWeR 5160 • SANTA FE, N.M. • 87502</w:t>
    </w:r>
  </w:p>
  <w:p w:rsidR="00E85D07" w:rsidRPr="00A03468" w:rsidRDefault="00AB201B" w:rsidP="00E85D07">
    <w:pPr>
      <w:pStyle w:val="ReturnAddress"/>
      <w:framePr w:h="861" w:vSpace="720" w:wrap="notBeside" w:hAnchor="page" w:x="1880" w:y="14704"/>
      <w:rPr>
        <w:rFonts w:ascii="Times New Roman" w:hAnsi="Times New Roman" w:cs="Arial"/>
        <w:sz w:val="18"/>
        <w:szCs w:val="18"/>
      </w:rPr>
    </w:pPr>
    <w:r w:rsidRPr="00A03468">
      <w:rPr>
        <w:rFonts w:ascii="Times New Roman" w:hAnsi="Times New Roman" w:cs="Arial"/>
        <w:sz w:val="18"/>
        <w:szCs w:val="18"/>
      </w:rPr>
      <w:t>Phone: (505) 827-8400 • TOLL FREE: (800) 610-7610 • Fax: (505) 827-8480</w:t>
    </w:r>
  </w:p>
  <w:p w:rsidR="00E85D07" w:rsidRDefault="00E85D07" w:rsidP="00E85D07"/>
  <w:p w:rsidR="00E85D07" w:rsidRDefault="00E85D07" w:rsidP="00E85D07"/>
  <w:p w:rsidR="00E85D07" w:rsidRPr="00C05C82" w:rsidRDefault="00E85D07" w:rsidP="00E85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A14" w:rsidRDefault="00640A14" w:rsidP="00A076F1">
      <w:r>
        <w:separator/>
      </w:r>
    </w:p>
  </w:footnote>
  <w:footnote w:type="continuationSeparator" w:id="0">
    <w:p w:rsidR="00640A14" w:rsidRDefault="00640A14" w:rsidP="00A07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E5" w:rsidRDefault="008009E5" w:rsidP="008009E5">
    <w:pPr>
      <w:pStyle w:val="Header"/>
      <w:tabs>
        <w:tab w:val="left" w:pos="10080"/>
      </w:tabs>
      <w:ind w:left="-720" w:right="-720"/>
    </w:pPr>
    <w:r>
      <w:t>_____________________________________________________________________</w:t>
    </w:r>
    <w:r w:rsidRPr="008009E5">
      <w:rPr>
        <w:rFonts w:ascii="Times New Roman" w:hAnsi="Times New Roman"/>
        <w:sz w:val="22"/>
        <w:u w:val="single"/>
      </w:rPr>
      <w:t xml:space="preserve">Attachment </w:t>
    </w:r>
    <w:r w:rsidR="008B206B">
      <w:rPr>
        <w:rFonts w:ascii="Times New Roman" w:hAnsi="Times New Roman"/>
        <w:sz w:val="22"/>
        <w:u w:val="single"/>
      </w:rPr>
      <w:t>I</w:t>
    </w:r>
  </w:p>
  <w:p w:rsidR="008009E5" w:rsidRDefault="008009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CFD"/>
    <w:multiLevelType w:val="hybridMultilevel"/>
    <w:tmpl w:val="77F6A87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9831D36"/>
    <w:multiLevelType w:val="hybridMultilevel"/>
    <w:tmpl w:val="90FEC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B21FDA"/>
    <w:multiLevelType w:val="singleLevel"/>
    <w:tmpl w:val="276A8988"/>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5046501A"/>
    <w:multiLevelType w:val="multilevel"/>
    <w:tmpl w:val="F11E94C8"/>
    <w:lvl w:ilvl="0">
      <w:start w:val="1"/>
      <w:numFmt w:val="decimal"/>
      <w:lvlText w:val="%1."/>
      <w:legacy w:legacy="1" w:legacySpace="0" w:legacyIndent="0"/>
      <w:lvlJc w:val="left"/>
      <w:rPr>
        <w:rFonts w:ascii="Times New Roman" w:eastAsia="Times New Roman" w:hAnsi="Times New Roman" w:cs="Times New Roman"/>
      </w:rPr>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2AB4141"/>
    <w:multiLevelType w:val="singleLevel"/>
    <w:tmpl w:val="276A8988"/>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5B4E1A30"/>
    <w:multiLevelType w:val="hybridMultilevel"/>
    <w:tmpl w:val="D84E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656D92"/>
    <w:multiLevelType w:val="singleLevel"/>
    <w:tmpl w:val="8C4CA6E2"/>
    <w:lvl w:ilvl="0">
      <w:start w:val="1"/>
      <w:numFmt w:val="lowerLetter"/>
      <w:lvlText w:val="(%1)"/>
      <w:legacy w:legacy="1" w:legacySpace="0" w:legacyIndent="1"/>
      <w:lvlJc w:val="left"/>
      <w:pPr>
        <w:ind w:left="1" w:hanging="1"/>
      </w:pPr>
      <w:rPr>
        <w:rFonts w:ascii="Times New Roman" w:hAnsi="Times New Roman" w:cs="Times New Roman" w:hint="default"/>
      </w:rPr>
    </w:lvl>
  </w:abstractNum>
  <w:num w:numId="1">
    <w:abstractNumId w:val="3"/>
  </w:num>
  <w:num w:numId="2">
    <w:abstractNumId w:val="2"/>
  </w:num>
  <w:num w:numId="3">
    <w:abstractNumId w:val="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96"/>
    <w:rsid w:val="000519C4"/>
    <w:rsid w:val="00091567"/>
    <w:rsid w:val="00092296"/>
    <w:rsid w:val="000D5F8A"/>
    <w:rsid w:val="000F349C"/>
    <w:rsid w:val="000F5A3E"/>
    <w:rsid w:val="001217EA"/>
    <w:rsid w:val="00147F38"/>
    <w:rsid w:val="001B1984"/>
    <w:rsid w:val="001F2F6E"/>
    <w:rsid w:val="00222193"/>
    <w:rsid w:val="00256424"/>
    <w:rsid w:val="00330227"/>
    <w:rsid w:val="00352396"/>
    <w:rsid w:val="00362F8D"/>
    <w:rsid w:val="00364B33"/>
    <w:rsid w:val="003707DA"/>
    <w:rsid w:val="00450494"/>
    <w:rsid w:val="00461B46"/>
    <w:rsid w:val="004C251A"/>
    <w:rsid w:val="0050453F"/>
    <w:rsid w:val="005065A7"/>
    <w:rsid w:val="00583080"/>
    <w:rsid w:val="005B083D"/>
    <w:rsid w:val="00640752"/>
    <w:rsid w:val="00640A14"/>
    <w:rsid w:val="008009E5"/>
    <w:rsid w:val="008309C5"/>
    <w:rsid w:val="008A0318"/>
    <w:rsid w:val="008B206B"/>
    <w:rsid w:val="008D53FB"/>
    <w:rsid w:val="00950D7C"/>
    <w:rsid w:val="00951FE4"/>
    <w:rsid w:val="00961C3B"/>
    <w:rsid w:val="009714D5"/>
    <w:rsid w:val="009D76C3"/>
    <w:rsid w:val="00A076F1"/>
    <w:rsid w:val="00AB201B"/>
    <w:rsid w:val="00AE55A6"/>
    <w:rsid w:val="00B268F8"/>
    <w:rsid w:val="00B363C1"/>
    <w:rsid w:val="00B774A9"/>
    <w:rsid w:val="00C33E30"/>
    <w:rsid w:val="00CD025E"/>
    <w:rsid w:val="00D37A09"/>
    <w:rsid w:val="00D623AA"/>
    <w:rsid w:val="00DB7014"/>
    <w:rsid w:val="00DF4764"/>
    <w:rsid w:val="00E55B1A"/>
    <w:rsid w:val="00E6196F"/>
    <w:rsid w:val="00E85D07"/>
    <w:rsid w:val="00EA70AD"/>
    <w:rsid w:val="00F0320C"/>
    <w:rsid w:val="00F10C07"/>
    <w:rsid w:val="00F453ED"/>
    <w:rsid w:val="00F4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296"/>
    <w:rPr>
      <w:rFonts w:ascii="Arial" w:eastAsia="Times New Roman" w:hAnsi="Arial" w:cs="Arial"/>
      <w:iCs/>
      <w:sz w:val="24"/>
    </w:rPr>
  </w:style>
  <w:style w:type="paragraph" w:styleId="Heading2">
    <w:name w:val="heading 2"/>
    <w:basedOn w:val="Normal"/>
    <w:next w:val="Normal"/>
    <w:link w:val="Heading2Char"/>
    <w:qFormat/>
    <w:rsid w:val="00092296"/>
    <w:pPr>
      <w:keepNext/>
      <w:outlineLvl w:val="1"/>
    </w:pPr>
    <w:rPr>
      <w:i/>
      <w:iCs w:val="0"/>
      <w:sz w:val="18"/>
    </w:rPr>
  </w:style>
  <w:style w:type="paragraph" w:styleId="Heading7">
    <w:name w:val="heading 7"/>
    <w:basedOn w:val="Normal"/>
    <w:next w:val="Normal"/>
    <w:link w:val="Heading7Char"/>
    <w:qFormat/>
    <w:rsid w:val="00092296"/>
    <w:pPr>
      <w:keepNext/>
      <w:jc w:val="both"/>
      <w:outlineLvl w:val="6"/>
    </w:pPr>
    <w:rPr>
      <w:rFonts w:cs="Times New Roman"/>
      <w:b/>
      <w:bCs/>
      <w:iCs w:val="0"/>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92296"/>
    <w:rPr>
      <w:rFonts w:ascii="Arial" w:eastAsia="Times New Roman" w:hAnsi="Arial" w:cs="Arial"/>
      <w:i/>
      <w:sz w:val="18"/>
      <w:szCs w:val="20"/>
    </w:rPr>
  </w:style>
  <w:style w:type="character" w:customStyle="1" w:styleId="Heading7Char">
    <w:name w:val="Heading 7 Char"/>
    <w:link w:val="Heading7"/>
    <w:rsid w:val="00092296"/>
    <w:rPr>
      <w:rFonts w:ascii="Arial" w:eastAsia="Times New Roman" w:hAnsi="Arial" w:cs="Times New Roman"/>
      <w:b/>
      <w:bCs/>
      <w:kern w:val="18"/>
      <w:sz w:val="24"/>
      <w:szCs w:val="20"/>
    </w:rPr>
  </w:style>
  <w:style w:type="paragraph" w:customStyle="1" w:styleId="CompanyName">
    <w:name w:val="Company Name"/>
    <w:basedOn w:val="BodyText"/>
    <w:next w:val="Date"/>
    <w:rsid w:val="00092296"/>
    <w:pPr>
      <w:keepLines/>
      <w:framePr w:w="8640" w:h="1440" w:wrap="notBeside" w:vAnchor="page" w:hAnchor="margin" w:xAlign="center" w:y="889"/>
      <w:spacing w:after="40" w:line="240" w:lineRule="atLeast"/>
      <w:jc w:val="center"/>
    </w:pPr>
    <w:rPr>
      <w:rFonts w:cs="Times New Roman"/>
      <w:iCs w:val="0"/>
      <w:caps/>
      <w:spacing w:val="75"/>
      <w:kern w:val="18"/>
      <w:sz w:val="21"/>
    </w:rPr>
  </w:style>
  <w:style w:type="paragraph" w:styleId="Date">
    <w:name w:val="Date"/>
    <w:basedOn w:val="Normal"/>
    <w:next w:val="Normal"/>
    <w:link w:val="DateChar"/>
    <w:semiHidden/>
    <w:rsid w:val="00092296"/>
    <w:pPr>
      <w:spacing w:after="220"/>
      <w:ind w:left="4565"/>
      <w:jc w:val="both"/>
    </w:pPr>
    <w:rPr>
      <w:rFonts w:cs="Times New Roman"/>
      <w:iCs w:val="0"/>
      <w:kern w:val="18"/>
    </w:rPr>
  </w:style>
  <w:style w:type="character" w:customStyle="1" w:styleId="DateChar">
    <w:name w:val="Date Char"/>
    <w:link w:val="Date"/>
    <w:semiHidden/>
    <w:rsid w:val="00092296"/>
    <w:rPr>
      <w:rFonts w:ascii="Arial" w:eastAsia="Times New Roman" w:hAnsi="Arial" w:cs="Times New Roman"/>
      <w:kern w:val="18"/>
      <w:sz w:val="24"/>
      <w:szCs w:val="20"/>
    </w:rPr>
  </w:style>
  <w:style w:type="paragraph" w:styleId="Header">
    <w:name w:val="header"/>
    <w:basedOn w:val="Normal"/>
    <w:link w:val="HeaderChar"/>
    <w:uiPriority w:val="99"/>
    <w:semiHidden/>
    <w:rsid w:val="00092296"/>
    <w:pPr>
      <w:tabs>
        <w:tab w:val="center" w:pos="4320"/>
        <w:tab w:val="right" w:pos="8640"/>
      </w:tabs>
    </w:pPr>
  </w:style>
  <w:style w:type="character" w:customStyle="1" w:styleId="HeaderChar">
    <w:name w:val="Header Char"/>
    <w:link w:val="Header"/>
    <w:uiPriority w:val="99"/>
    <w:semiHidden/>
    <w:rsid w:val="00092296"/>
    <w:rPr>
      <w:rFonts w:ascii="Arial" w:eastAsia="Times New Roman" w:hAnsi="Arial" w:cs="Arial"/>
      <w:iCs/>
      <w:sz w:val="24"/>
      <w:szCs w:val="20"/>
    </w:rPr>
  </w:style>
  <w:style w:type="paragraph" w:styleId="Footer">
    <w:name w:val="footer"/>
    <w:basedOn w:val="Normal"/>
    <w:link w:val="FooterChar"/>
    <w:semiHidden/>
    <w:rsid w:val="00092296"/>
    <w:pPr>
      <w:tabs>
        <w:tab w:val="center" w:pos="4320"/>
        <w:tab w:val="right" w:pos="8640"/>
      </w:tabs>
    </w:pPr>
  </w:style>
  <w:style w:type="character" w:customStyle="1" w:styleId="FooterChar">
    <w:name w:val="Footer Char"/>
    <w:link w:val="Footer"/>
    <w:semiHidden/>
    <w:rsid w:val="00092296"/>
    <w:rPr>
      <w:rFonts w:ascii="Arial" w:eastAsia="Times New Roman" w:hAnsi="Arial" w:cs="Arial"/>
      <w:iCs/>
      <w:sz w:val="24"/>
      <w:szCs w:val="20"/>
    </w:rPr>
  </w:style>
  <w:style w:type="paragraph" w:customStyle="1" w:styleId="ReturnAddress">
    <w:name w:val="Return Address"/>
    <w:rsid w:val="00092296"/>
    <w:pPr>
      <w:framePr w:w="8640" w:h="1440" w:hSpace="187" w:vSpace="187" w:wrap="notBeside" w:vAnchor="page" w:hAnchor="margin" w:xAlign="center" w:yAlign="bottom" w:anchorLock="1"/>
      <w:tabs>
        <w:tab w:val="left" w:pos="2160"/>
      </w:tabs>
      <w:spacing w:line="240" w:lineRule="atLeast"/>
      <w:ind w:right="-240"/>
      <w:jc w:val="center"/>
    </w:pPr>
    <w:rPr>
      <w:rFonts w:ascii="Garamond" w:eastAsia="Times New Roman" w:hAnsi="Garamond"/>
      <w:caps/>
      <w:spacing w:val="30"/>
      <w:sz w:val="14"/>
    </w:rPr>
  </w:style>
  <w:style w:type="paragraph" w:styleId="BodyText">
    <w:name w:val="Body Text"/>
    <w:basedOn w:val="Normal"/>
    <w:link w:val="BodyTextChar"/>
    <w:uiPriority w:val="99"/>
    <w:semiHidden/>
    <w:unhideWhenUsed/>
    <w:rsid w:val="00092296"/>
    <w:pPr>
      <w:spacing w:after="120"/>
    </w:pPr>
  </w:style>
  <w:style w:type="character" w:customStyle="1" w:styleId="BodyTextChar">
    <w:name w:val="Body Text Char"/>
    <w:link w:val="BodyText"/>
    <w:uiPriority w:val="99"/>
    <w:semiHidden/>
    <w:rsid w:val="00092296"/>
    <w:rPr>
      <w:rFonts w:ascii="Arial" w:eastAsia="Times New Roman" w:hAnsi="Arial" w:cs="Arial"/>
      <w:iCs/>
      <w:sz w:val="24"/>
      <w:szCs w:val="20"/>
    </w:rPr>
  </w:style>
  <w:style w:type="paragraph" w:customStyle="1" w:styleId="Level1">
    <w:name w:val="Level 1"/>
    <w:uiPriority w:val="99"/>
    <w:rsid w:val="00092296"/>
    <w:pPr>
      <w:widowControl w:val="0"/>
      <w:autoSpaceDE w:val="0"/>
      <w:autoSpaceDN w:val="0"/>
      <w:adjustRightInd w:val="0"/>
      <w:ind w:left="720"/>
      <w:jc w:val="both"/>
    </w:pPr>
    <w:rPr>
      <w:rFonts w:ascii="Courier" w:eastAsia="Times New Roman" w:hAnsi="Courier" w:cs="Courier"/>
      <w:sz w:val="24"/>
      <w:szCs w:val="24"/>
    </w:rPr>
  </w:style>
  <w:style w:type="paragraph" w:customStyle="1" w:styleId="Level2">
    <w:name w:val="Level 2"/>
    <w:uiPriority w:val="99"/>
    <w:rsid w:val="00092296"/>
    <w:pPr>
      <w:widowControl w:val="0"/>
      <w:autoSpaceDE w:val="0"/>
      <w:autoSpaceDN w:val="0"/>
      <w:adjustRightInd w:val="0"/>
      <w:ind w:left="1440"/>
      <w:jc w:val="both"/>
    </w:pPr>
    <w:rPr>
      <w:rFonts w:ascii="Courier" w:eastAsia="Times New Roman" w:hAnsi="Courier" w:cs="Courier"/>
      <w:sz w:val="24"/>
      <w:szCs w:val="24"/>
    </w:rPr>
  </w:style>
  <w:style w:type="paragraph" w:styleId="ListParagraph">
    <w:name w:val="List Paragraph"/>
    <w:basedOn w:val="Normal"/>
    <w:uiPriority w:val="34"/>
    <w:qFormat/>
    <w:rsid w:val="00364B33"/>
    <w:pPr>
      <w:ind w:left="720"/>
      <w:contextualSpacing/>
    </w:pPr>
  </w:style>
  <w:style w:type="paragraph" w:styleId="BalloonText">
    <w:name w:val="Balloon Text"/>
    <w:basedOn w:val="Normal"/>
    <w:link w:val="BalloonTextChar"/>
    <w:uiPriority w:val="99"/>
    <w:semiHidden/>
    <w:unhideWhenUsed/>
    <w:rsid w:val="000F349C"/>
    <w:rPr>
      <w:rFonts w:ascii="Tahoma" w:hAnsi="Tahoma" w:cs="Tahoma"/>
      <w:sz w:val="16"/>
      <w:szCs w:val="16"/>
    </w:rPr>
  </w:style>
  <w:style w:type="character" w:customStyle="1" w:styleId="BalloonTextChar">
    <w:name w:val="Balloon Text Char"/>
    <w:link w:val="BalloonText"/>
    <w:uiPriority w:val="99"/>
    <w:semiHidden/>
    <w:rsid w:val="000F349C"/>
    <w:rPr>
      <w:rFonts w:ascii="Tahoma" w:eastAsia="Times New Roman" w:hAnsi="Tahoma" w:cs="Tahoma"/>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296"/>
    <w:rPr>
      <w:rFonts w:ascii="Arial" w:eastAsia="Times New Roman" w:hAnsi="Arial" w:cs="Arial"/>
      <w:iCs/>
      <w:sz w:val="24"/>
    </w:rPr>
  </w:style>
  <w:style w:type="paragraph" w:styleId="Heading2">
    <w:name w:val="heading 2"/>
    <w:basedOn w:val="Normal"/>
    <w:next w:val="Normal"/>
    <w:link w:val="Heading2Char"/>
    <w:qFormat/>
    <w:rsid w:val="00092296"/>
    <w:pPr>
      <w:keepNext/>
      <w:outlineLvl w:val="1"/>
    </w:pPr>
    <w:rPr>
      <w:i/>
      <w:iCs w:val="0"/>
      <w:sz w:val="18"/>
    </w:rPr>
  </w:style>
  <w:style w:type="paragraph" w:styleId="Heading7">
    <w:name w:val="heading 7"/>
    <w:basedOn w:val="Normal"/>
    <w:next w:val="Normal"/>
    <w:link w:val="Heading7Char"/>
    <w:qFormat/>
    <w:rsid w:val="00092296"/>
    <w:pPr>
      <w:keepNext/>
      <w:jc w:val="both"/>
      <w:outlineLvl w:val="6"/>
    </w:pPr>
    <w:rPr>
      <w:rFonts w:cs="Times New Roman"/>
      <w:b/>
      <w:bCs/>
      <w:iCs w:val="0"/>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92296"/>
    <w:rPr>
      <w:rFonts w:ascii="Arial" w:eastAsia="Times New Roman" w:hAnsi="Arial" w:cs="Arial"/>
      <w:i/>
      <w:sz w:val="18"/>
      <w:szCs w:val="20"/>
    </w:rPr>
  </w:style>
  <w:style w:type="character" w:customStyle="1" w:styleId="Heading7Char">
    <w:name w:val="Heading 7 Char"/>
    <w:link w:val="Heading7"/>
    <w:rsid w:val="00092296"/>
    <w:rPr>
      <w:rFonts w:ascii="Arial" w:eastAsia="Times New Roman" w:hAnsi="Arial" w:cs="Times New Roman"/>
      <w:b/>
      <w:bCs/>
      <w:kern w:val="18"/>
      <w:sz w:val="24"/>
      <w:szCs w:val="20"/>
    </w:rPr>
  </w:style>
  <w:style w:type="paragraph" w:customStyle="1" w:styleId="CompanyName">
    <w:name w:val="Company Name"/>
    <w:basedOn w:val="BodyText"/>
    <w:next w:val="Date"/>
    <w:rsid w:val="00092296"/>
    <w:pPr>
      <w:keepLines/>
      <w:framePr w:w="8640" w:h="1440" w:wrap="notBeside" w:vAnchor="page" w:hAnchor="margin" w:xAlign="center" w:y="889"/>
      <w:spacing w:after="40" w:line="240" w:lineRule="atLeast"/>
      <w:jc w:val="center"/>
    </w:pPr>
    <w:rPr>
      <w:rFonts w:cs="Times New Roman"/>
      <w:iCs w:val="0"/>
      <w:caps/>
      <w:spacing w:val="75"/>
      <w:kern w:val="18"/>
      <w:sz w:val="21"/>
    </w:rPr>
  </w:style>
  <w:style w:type="paragraph" w:styleId="Date">
    <w:name w:val="Date"/>
    <w:basedOn w:val="Normal"/>
    <w:next w:val="Normal"/>
    <w:link w:val="DateChar"/>
    <w:semiHidden/>
    <w:rsid w:val="00092296"/>
    <w:pPr>
      <w:spacing w:after="220"/>
      <w:ind w:left="4565"/>
      <w:jc w:val="both"/>
    </w:pPr>
    <w:rPr>
      <w:rFonts w:cs="Times New Roman"/>
      <w:iCs w:val="0"/>
      <w:kern w:val="18"/>
    </w:rPr>
  </w:style>
  <w:style w:type="character" w:customStyle="1" w:styleId="DateChar">
    <w:name w:val="Date Char"/>
    <w:link w:val="Date"/>
    <w:semiHidden/>
    <w:rsid w:val="00092296"/>
    <w:rPr>
      <w:rFonts w:ascii="Arial" w:eastAsia="Times New Roman" w:hAnsi="Arial" w:cs="Times New Roman"/>
      <w:kern w:val="18"/>
      <w:sz w:val="24"/>
      <w:szCs w:val="20"/>
    </w:rPr>
  </w:style>
  <w:style w:type="paragraph" w:styleId="Header">
    <w:name w:val="header"/>
    <w:basedOn w:val="Normal"/>
    <w:link w:val="HeaderChar"/>
    <w:uiPriority w:val="99"/>
    <w:semiHidden/>
    <w:rsid w:val="00092296"/>
    <w:pPr>
      <w:tabs>
        <w:tab w:val="center" w:pos="4320"/>
        <w:tab w:val="right" w:pos="8640"/>
      </w:tabs>
    </w:pPr>
  </w:style>
  <w:style w:type="character" w:customStyle="1" w:styleId="HeaderChar">
    <w:name w:val="Header Char"/>
    <w:link w:val="Header"/>
    <w:uiPriority w:val="99"/>
    <w:semiHidden/>
    <w:rsid w:val="00092296"/>
    <w:rPr>
      <w:rFonts w:ascii="Arial" w:eastAsia="Times New Roman" w:hAnsi="Arial" w:cs="Arial"/>
      <w:iCs/>
      <w:sz w:val="24"/>
      <w:szCs w:val="20"/>
    </w:rPr>
  </w:style>
  <w:style w:type="paragraph" w:styleId="Footer">
    <w:name w:val="footer"/>
    <w:basedOn w:val="Normal"/>
    <w:link w:val="FooterChar"/>
    <w:semiHidden/>
    <w:rsid w:val="00092296"/>
    <w:pPr>
      <w:tabs>
        <w:tab w:val="center" w:pos="4320"/>
        <w:tab w:val="right" w:pos="8640"/>
      </w:tabs>
    </w:pPr>
  </w:style>
  <w:style w:type="character" w:customStyle="1" w:styleId="FooterChar">
    <w:name w:val="Footer Char"/>
    <w:link w:val="Footer"/>
    <w:semiHidden/>
    <w:rsid w:val="00092296"/>
    <w:rPr>
      <w:rFonts w:ascii="Arial" w:eastAsia="Times New Roman" w:hAnsi="Arial" w:cs="Arial"/>
      <w:iCs/>
      <w:sz w:val="24"/>
      <w:szCs w:val="20"/>
    </w:rPr>
  </w:style>
  <w:style w:type="paragraph" w:customStyle="1" w:styleId="ReturnAddress">
    <w:name w:val="Return Address"/>
    <w:rsid w:val="00092296"/>
    <w:pPr>
      <w:framePr w:w="8640" w:h="1440" w:hSpace="187" w:vSpace="187" w:wrap="notBeside" w:vAnchor="page" w:hAnchor="margin" w:xAlign="center" w:yAlign="bottom" w:anchorLock="1"/>
      <w:tabs>
        <w:tab w:val="left" w:pos="2160"/>
      </w:tabs>
      <w:spacing w:line="240" w:lineRule="atLeast"/>
      <w:ind w:right="-240"/>
      <w:jc w:val="center"/>
    </w:pPr>
    <w:rPr>
      <w:rFonts w:ascii="Garamond" w:eastAsia="Times New Roman" w:hAnsi="Garamond"/>
      <w:caps/>
      <w:spacing w:val="30"/>
      <w:sz w:val="14"/>
    </w:rPr>
  </w:style>
  <w:style w:type="paragraph" w:styleId="BodyText">
    <w:name w:val="Body Text"/>
    <w:basedOn w:val="Normal"/>
    <w:link w:val="BodyTextChar"/>
    <w:uiPriority w:val="99"/>
    <w:semiHidden/>
    <w:unhideWhenUsed/>
    <w:rsid w:val="00092296"/>
    <w:pPr>
      <w:spacing w:after="120"/>
    </w:pPr>
  </w:style>
  <w:style w:type="character" w:customStyle="1" w:styleId="BodyTextChar">
    <w:name w:val="Body Text Char"/>
    <w:link w:val="BodyText"/>
    <w:uiPriority w:val="99"/>
    <w:semiHidden/>
    <w:rsid w:val="00092296"/>
    <w:rPr>
      <w:rFonts w:ascii="Arial" w:eastAsia="Times New Roman" w:hAnsi="Arial" w:cs="Arial"/>
      <w:iCs/>
      <w:sz w:val="24"/>
      <w:szCs w:val="20"/>
    </w:rPr>
  </w:style>
  <w:style w:type="paragraph" w:customStyle="1" w:styleId="Level1">
    <w:name w:val="Level 1"/>
    <w:uiPriority w:val="99"/>
    <w:rsid w:val="00092296"/>
    <w:pPr>
      <w:widowControl w:val="0"/>
      <w:autoSpaceDE w:val="0"/>
      <w:autoSpaceDN w:val="0"/>
      <w:adjustRightInd w:val="0"/>
      <w:ind w:left="720"/>
      <w:jc w:val="both"/>
    </w:pPr>
    <w:rPr>
      <w:rFonts w:ascii="Courier" w:eastAsia="Times New Roman" w:hAnsi="Courier" w:cs="Courier"/>
      <w:sz w:val="24"/>
      <w:szCs w:val="24"/>
    </w:rPr>
  </w:style>
  <w:style w:type="paragraph" w:customStyle="1" w:styleId="Level2">
    <w:name w:val="Level 2"/>
    <w:uiPriority w:val="99"/>
    <w:rsid w:val="00092296"/>
    <w:pPr>
      <w:widowControl w:val="0"/>
      <w:autoSpaceDE w:val="0"/>
      <w:autoSpaceDN w:val="0"/>
      <w:adjustRightInd w:val="0"/>
      <w:ind w:left="1440"/>
      <w:jc w:val="both"/>
    </w:pPr>
    <w:rPr>
      <w:rFonts w:ascii="Courier" w:eastAsia="Times New Roman" w:hAnsi="Courier" w:cs="Courier"/>
      <w:sz w:val="24"/>
      <w:szCs w:val="24"/>
    </w:rPr>
  </w:style>
  <w:style w:type="paragraph" w:styleId="ListParagraph">
    <w:name w:val="List Paragraph"/>
    <w:basedOn w:val="Normal"/>
    <w:uiPriority w:val="34"/>
    <w:qFormat/>
    <w:rsid w:val="00364B33"/>
    <w:pPr>
      <w:ind w:left="720"/>
      <w:contextualSpacing/>
    </w:pPr>
  </w:style>
  <w:style w:type="paragraph" w:styleId="BalloonText">
    <w:name w:val="Balloon Text"/>
    <w:basedOn w:val="Normal"/>
    <w:link w:val="BalloonTextChar"/>
    <w:uiPriority w:val="99"/>
    <w:semiHidden/>
    <w:unhideWhenUsed/>
    <w:rsid w:val="000F349C"/>
    <w:rPr>
      <w:rFonts w:ascii="Tahoma" w:hAnsi="Tahoma" w:cs="Tahoma"/>
      <w:sz w:val="16"/>
      <w:szCs w:val="16"/>
    </w:rPr>
  </w:style>
  <w:style w:type="character" w:customStyle="1" w:styleId="BalloonTextChar">
    <w:name w:val="Balloon Text Char"/>
    <w:link w:val="BalloonText"/>
    <w:uiPriority w:val="99"/>
    <w:semiHidden/>
    <w:rsid w:val="000F349C"/>
    <w:rPr>
      <w:rFonts w:ascii="Tahoma" w:eastAsia="Times New Roman" w:hAnsi="Tahoma" w:cs="Tahoma"/>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5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Gateway_User</dc:creator>
  <cp:lastModifiedBy>lbbs</cp:lastModifiedBy>
  <cp:revision>2</cp:revision>
  <cp:lastPrinted>2013-05-03T15:23:00Z</cp:lastPrinted>
  <dcterms:created xsi:type="dcterms:W3CDTF">2014-10-15T17:39:00Z</dcterms:created>
  <dcterms:modified xsi:type="dcterms:W3CDTF">2014-10-15T17:39:00Z</dcterms:modified>
</cp:coreProperties>
</file>